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5D3" w:rsidRPr="007540F0" w:rsidRDefault="007540F0" w:rsidP="007540F0">
      <w:pPr>
        <w:pBdr>
          <w:bottom w:val="single" w:sz="6" w:space="4" w:color="auto"/>
        </w:pBdr>
        <w:autoSpaceDE w:val="0"/>
        <w:autoSpaceDN w:val="0"/>
        <w:adjustRightInd w:val="0"/>
        <w:jc w:val="center"/>
        <w:rPr>
          <w:b/>
          <w:bCs/>
          <w:sz w:val="20"/>
          <w:szCs w:val="20"/>
          <w:lang w:val="en-US"/>
        </w:rPr>
      </w:pPr>
      <w:r w:rsidRPr="007540F0">
        <w:rPr>
          <w:b/>
          <w:bCs/>
          <w:sz w:val="20"/>
          <w:szCs w:val="20"/>
          <w:lang w:val="en-US"/>
        </w:rPr>
        <w:t>9</w:t>
      </w:r>
      <w:r w:rsidRPr="007540F0">
        <w:rPr>
          <w:b/>
          <w:bCs/>
          <w:sz w:val="20"/>
          <w:szCs w:val="20"/>
          <w:vertAlign w:val="superscript"/>
          <w:lang w:val="en-US"/>
        </w:rPr>
        <w:t>th</w:t>
      </w:r>
      <w:r w:rsidRPr="007540F0">
        <w:rPr>
          <w:b/>
          <w:bCs/>
          <w:sz w:val="20"/>
          <w:szCs w:val="20"/>
          <w:lang w:val="en-US"/>
        </w:rPr>
        <w:t xml:space="preserve"> International Symposium on Imprecise Probability: Theories and Applications, Pescara, Italy, 2015</w:t>
      </w:r>
    </w:p>
    <w:p w:rsidR="007540F0" w:rsidRPr="007540F0" w:rsidRDefault="007540F0">
      <w:pPr>
        <w:autoSpaceDE w:val="0"/>
        <w:autoSpaceDN w:val="0"/>
        <w:adjustRightInd w:val="0"/>
        <w:rPr>
          <w:b/>
          <w:bCs/>
          <w:sz w:val="20"/>
          <w:szCs w:val="20"/>
          <w:lang w:val="en-US"/>
        </w:rPr>
      </w:pPr>
    </w:p>
    <w:p w:rsidR="004D65D3" w:rsidRDefault="004D65D3" w:rsidP="003E6D26">
      <w:pPr>
        <w:autoSpaceDE w:val="0"/>
        <w:autoSpaceDN w:val="0"/>
        <w:adjustRightInd w:val="0"/>
        <w:jc w:val="center"/>
        <w:outlineLvl w:val="0"/>
        <w:rPr>
          <w:b/>
          <w:bCs/>
          <w:sz w:val="28"/>
          <w:szCs w:val="20"/>
          <w:lang w:val="en-US"/>
        </w:rPr>
      </w:pPr>
      <w:bookmarkStart w:id="0" w:name="_GoBack"/>
      <w:bookmarkEnd w:id="0"/>
      <w:r>
        <w:rPr>
          <w:b/>
          <w:bCs/>
          <w:sz w:val="28"/>
          <w:szCs w:val="20"/>
          <w:lang w:val="en-US"/>
        </w:rPr>
        <w:t>Our Fantastic Paper to ISIPTA</w:t>
      </w:r>
    </w:p>
    <w:p w:rsidR="004D65D3" w:rsidRDefault="004D65D3">
      <w:pPr>
        <w:autoSpaceDE w:val="0"/>
        <w:autoSpaceDN w:val="0"/>
        <w:adjustRightInd w:val="0"/>
        <w:jc w:val="center"/>
        <w:rPr>
          <w:b/>
          <w:bCs/>
          <w:sz w:val="28"/>
          <w:szCs w:val="20"/>
          <w:lang w:val="en-US"/>
        </w:rPr>
      </w:pPr>
    </w:p>
    <w:p w:rsidR="004D65D3" w:rsidRDefault="004D65D3">
      <w:pPr>
        <w:autoSpaceDE w:val="0"/>
        <w:autoSpaceDN w:val="0"/>
        <w:adjustRightInd w:val="0"/>
        <w:rPr>
          <w:sz w:val="20"/>
          <w:szCs w:val="20"/>
          <w:lang w:val="en-US"/>
        </w:rPr>
        <w:sectPr w:rsidR="004D65D3">
          <w:pgSz w:w="12240" w:h="15840"/>
          <w:pgMar w:top="1417" w:right="1247" w:bottom="1417" w:left="1531" w:header="708" w:footer="708" w:gutter="0"/>
          <w:cols w:space="708"/>
          <w:docGrid w:linePitch="360"/>
        </w:sectPr>
      </w:pPr>
    </w:p>
    <w:p w:rsidR="004D65D3" w:rsidRDefault="004D65D3">
      <w:pPr>
        <w:autoSpaceDE w:val="0"/>
        <w:autoSpaceDN w:val="0"/>
        <w:adjustRightInd w:val="0"/>
        <w:rPr>
          <w:sz w:val="20"/>
          <w:szCs w:val="20"/>
          <w:lang w:val="en-US"/>
        </w:rPr>
      </w:pPr>
    </w:p>
    <w:p w:rsidR="004D65D3" w:rsidRDefault="004D65D3">
      <w:pPr>
        <w:autoSpaceDE w:val="0"/>
        <w:autoSpaceDN w:val="0"/>
        <w:adjustRightInd w:val="0"/>
        <w:rPr>
          <w:sz w:val="20"/>
          <w:szCs w:val="20"/>
          <w:lang w:val="en-US"/>
        </w:rPr>
      </w:pPr>
    </w:p>
    <w:tbl>
      <w:tblPr>
        <w:tblW w:w="0" w:type="auto"/>
        <w:jc w:val="center"/>
        <w:tblCellMar>
          <w:left w:w="70" w:type="dxa"/>
          <w:right w:w="70" w:type="dxa"/>
        </w:tblCellMar>
        <w:tblLook w:val="0000" w:firstRow="0" w:lastRow="0" w:firstColumn="0" w:lastColumn="0" w:noHBand="0" w:noVBand="0"/>
      </w:tblPr>
      <w:tblGrid>
        <w:gridCol w:w="3980"/>
        <w:gridCol w:w="4117"/>
      </w:tblGrid>
      <w:tr w:rsidR="004D65D3">
        <w:trPr>
          <w:trHeight w:val="177"/>
          <w:jc w:val="center"/>
        </w:trPr>
        <w:tc>
          <w:tcPr>
            <w:tcW w:w="3980" w:type="dxa"/>
          </w:tcPr>
          <w:p w:rsidR="004D65D3" w:rsidRDefault="004D65D3">
            <w:pPr>
              <w:autoSpaceDE w:val="0"/>
              <w:autoSpaceDN w:val="0"/>
              <w:adjustRightInd w:val="0"/>
              <w:jc w:val="center"/>
              <w:rPr>
                <w:b/>
                <w:bCs/>
                <w:sz w:val="20"/>
                <w:szCs w:val="20"/>
                <w:lang w:val="en-US"/>
              </w:rPr>
            </w:pPr>
            <w:r>
              <w:rPr>
                <w:b/>
                <w:bCs/>
                <w:sz w:val="20"/>
                <w:szCs w:val="20"/>
                <w:lang w:val="en-US"/>
              </w:rPr>
              <w:t>The Famous First Author</w:t>
            </w:r>
          </w:p>
          <w:p w:rsidR="004D65D3" w:rsidRDefault="004D65D3">
            <w:pPr>
              <w:autoSpaceDE w:val="0"/>
              <w:autoSpaceDN w:val="0"/>
              <w:adjustRightInd w:val="0"/>
              <w:jc w:val="center"/>
              <w:rPr>
                <w:sz w:val="20"/>
                <w:szCs w:val="20"/>
                <w:lang w:val="en-US"/>
              </w:rPr>
            </w:pPr>
            <w:r>
              <w:rPr>
                <w:sz w:val="20"/>
                <w:szCs w:val="20"/>
                <w:lang w:val="en-US"/>
              </w:rPr>
              <w:t>Laboratory of Great Inventions,</w:t>
            </w:r>
          </w:p>
          <w:p w:rsidR="004D65D3" w:rsidRDefault="004D65D3">
            <w:pPr>
              <w:autoSpaceDE w:val="0"/>
              <w:autoSpaceDN w:val="0"/>
              <w:adjustRightInd w:val="0"/>
              <w:jc w:val="center"/>
              <w:rPr>
                <w:sz w:val="20"/>
                <w:szCs w:val="20"/>
                <w:lang w:val="en-US"/>
              </w:rPr>
            </w:pPr>
            <w:proofErr w:type="spellStart"/>
            <w:r>
              <w:rPr>
                <w:sz w:val="20"/>
                <w:szCs w:val="20"/>
                <w:lang w:val="en-US"/>
              </w:rPr>
              <w:t>Lalyland</w:t>
            </w:r>
            <w:proofErr w:type="spellEnd"/>
          </w:p>
          <w:p w:rsidR="004D65D3" w:rsidRDefault="00F40510">
            <w:pPr>
              <w:autoSpaceDE w:val="0"/>
              <w:autoSpaceDN w:val="0"/>
              <w:adjustRightInd w:val="0"/>
              <w:jc w:val="center"/>
              <w:rPr>
                <w:sz w:val="20"/>
                <w:szCs w:val="20"/>
                <w:lang w:val="en-US"/>
              </w:rPr>
            </w:pPr>
            <w:hyperlink r:id="rId8" w:history="1">
              <w:r w:rsidR="004D65D3">
                <w:rPr>
                  <w:rStyle w:val="Hipervnculo"/>
                  <w:sz w:val="20"/>
                  <w:szCs w:val="20"/>
                  <w:u w:val="none"/>
                  <w:lang w:val="en-US"/>
                </w:rPr>
                <w:t>genius@lalyland.edu</w:t>
              </w:r>
            </w:hyperlink>
          </w:p>
          <w:p w:rsidR="004D65D3" w:rsidRDefault="004D65D3">
            <w:pPr>
              <w:autoSpaceDE w:val="0"/>
              <w:autoSpaceDN w:val="0"/>
              <w:adjustRightInd w:val="0"/>
              <w:rPr>
                <w:sz w:val="20"/>
                <w:szCs w:val="20"/>
                <w:lang w:val="en-US"/>
              </w:rPr>
            </w:pPr>
          </w:p>
        </w:tc>
        <w:tc>
          <w:tcPr>
            <w:tcW w:w="4117" w:type="dxa"/>
          </w:tcPr>
          <w:p w:rsidR="004D65D3" w:rsidRDefault="004D65D3">
            <w:pPr>
              <w:autoSpaceDE w:val="0"/>
              <w:autoSpaceDN w:val="0"/>
              <w:adjustRightInd w:val="0"/>
              <w:jc w:val="center"/>
              <w:rPr>
                <w:b/>
                <w:bCs/>
                <w:sz w:val="20"/>
                <w:szCs w:val="20"/>
                <w:lang w:val="en-US"/>
              </w:rPr>
            </w:pPr>
            <w:r>
              <w:rPr>
                <w:b/>
                <w:bCs/>
                <w:sz w:val="20"/>
                <w:szCs w:val="20"/>
                <w:lang w:val="en-US"/>
              </w:rPr>
              <w:t>The Bright Second Author</w:t>
            </w:r>
          </w:p>
          <w:p w:rsidR="004D65D3" w:rsidRDefault="004D65D3">
            <w:pPr>
              <w:autoSpaceDE w:val="0"/>
              <w:autoSpaceDN w:val="0"/>
              <w:adjustRightInd w:val="0"/>
              <w:jc w:val="center"/>
              <w:rPr>
                <w:sz w:val="20"/>
                <w:szCs w:val="20"/>
                <w:lang w:val="en-US"/>
              </w:rPr>
            </w:pPr>
            <w:r>
              <w:rPr>
                <w:sz w:val="20"/>
                <w:szCs w:val="20"/>
                <w:lang w:val="en-US"/>
              </w:rPr>
              <w:t>University of High Knowledge</w:t>
            </w:r>
          </w:p>
          <w:p w:rsidR="004D65D3" w:rsidRDefault="00F40510">
            <w:pPr>
              <w:autoSpaceDE w:val="0"/>
              <w:autoSpaceDN w:val="0"/>
              <w:adjustRightInd w:val="0"/>
              <w:jc w:val="center"/>
              <w:rPr>
                <w:sz w:val="20"/>
                <w:szCs w:val="20"/>
                <w:lang w:val="en-US"/>
              </w:rPr>
            </w:pPr>
            <w:hyperlink r:id="rId9" w:history="1">
              <w:r w:rsidR="004D65D3">
                <w:rPr>
                  <w:rStyle w:val="Hipervnculo"/>
                  <w:sz w:val="20"/>
                  <w:szCs w:val="20"/>
                  <w:u w:val="none"/>
                  <w:lang w:val="en-US"/>
                </w:rPr>
                <w:t>bright@high.knowledge.edu</w:t>
              </w:r>
            </w:hyperlink>
          </w:p>
          <w:p w:rsidR="004D65D3" w:rsidRDefault="004D65D3">
            <w:pPr>
              <w:autoSpaceDE w:val="0"/>
              <w:autoSpaceDN w:val="0"/>
              <w:adjustRightInd w:val="0"/>
              <w:rPr>
                <w:sz w:val="20"/>
                <w:szCs w:val="20"/>
                <w:lang w:val="en-US"/>
              </w:rPr>
            </w:pPr>
          </w:p>
          <w:p w:rsidR="004D65D3" w:rsidRDefault="004D65D3">
            <w:pPr>
              <w:autoSpaceDE w:val="0"/>
              <w:autoSpaceDN w:val="0"/>
              <w:adjustRightInd w:val="0"/>
              <w:rPr>
                <w:sz w:val="20"/>
                <w:szCs w:val="20"/>
                <w:lang w:val="en-US"/>
              </w:rPr>
            </w:pPr>
            <w:r>
              <w:rPr>
                <w:sz w:val="20"/>
                <w:szCs w:val="20"/>
                <w:lang w:val="en-US"/>
              </w:rPr>
              <w:t>(Note that names for authors are written in a table.)</w:t>
            </w:r>
          </w:p>
        </w:tc>
      </w:tr>
    </w:tbl>
    <w:p w:rsidR="004D65D3" w:rsidRDefault="004D65D3">
      <w:pPr>
        <w:autoSpaceDE w:val="0"/>
        <w:autoSpaceDN w:val="0"/>
        <w:adjustRightInd w:val="0"/>
        <w:rPr>
          <w:sz w:val="20"/>
          <w:szCs w:val="20"/>
          <w:lang w:val="en-US"/>
        </w:rPr>
      </w:pPr>
    </w:p>
    <w:p w:rsidR="004D65D3" w:rsidRDefault="004D65D3">
      <w:pPr>
        <w:autoSpaceDE w:val="0"/>
        <w:autoSpaceDN w:val="0"/>
        <w:adjustRightInd w:val="0"/>
        <w:rPr>
          <w:sz w:val="20"/>
          <w:szCs w:val="20"/>
          <w:lang w:val="en-US"/>
        </w:rPr>
      </w:pPr>
    </w:p>
    <w:p w:rsidR="004D65D3" w:rsidRDefault="004D65D3">
      <w:pPr>
        <w:autoSpaceDE w:val="0"/>
        <w:autoSpaceDN w:val="0"/>
        <w:adjustRightInd w:val="0"/>
        <w:rPr>
          <w:sz w:val="20"/>
          <w:szCs w:val="20"/>
          <w:lang w:val="en-US"/>
        </w:rPr>
        <w:sectPr w:rsidR="004D65D3">
          <w:type w:val="continuous"/>
          <w:pgSz w:w="12240" w:h="15840"/>
          <w:pgMar w:top="1417" w:right="1247" w:bottom="1417" w:left="1531" w:header="708" w:footer="708" w:gutter="0"/>
          <w:cols w:space="708"/>
          <w:docGrid w:linePitch="360"/>
        </w:sectPr>
      </w:pPr>
    </w:p>
    <w:p w:rsidR="004D65D3" w:rsidRDefault="004D65D3" w:rsidP="003E6D26">
      <w:pPr>
        <w:autoSpaceDE w:val="0"/>
        <w:autoSpaceDN w:val="0"/>
        <w:adjustRightInd w:val="0"/>
        <w:jc w:val="center"/>
        <w:outlineLvl w:val="0"/>
        <w:rPr>
          <w:b/>
          <w:bCs/>
          <w:szCs w:val="20"/>
          <w:lang w:val="en-US"/>
        </w:rPr>
      </w:pPr>
      <w:r>
        <w:rPr>
          <w:b/>
          <w:bCs/>
          <w:szCs w:val="20"/>
          <w:lang w:val="en-US"/>
        </w:rPr>
        <w:lastRenderedPageBreak/>
        <w:t>Abstract</w:t>
      </w:r>
    </w:p>
    <w:p w:rsidR="004D65D3" w:rsidRDefault="004D65D3">
      <w:pPr>
        <w:autoSpaceDE w:val="0"/>
        <w:autoSpaceDN w:val="0"/>
        <w:adjustRightInd w:val="0"/>
        <w:jc w:val="center"/>
        <w:rPr>
          <w:b/>
          <w:bCs/>
          <w:sz w:val="20"/>
          <w:szCs w:val="20"/>
          <w:lang w:val="en-US"/>
        </w:rPr>
      </w:pPr>
    </w:p>
    <w:p w:rsidR="004D65D3" w:rsidRDefault="004D65D3">
      <w:pPr>
        <w:autoSpaceDE w:val="0"/>
        <w:autoSpaceDN w:val="0"/>
        <w:adjustRightInd w:val="0"/>
        <w:jc w:val="both"/>
        <w:rPr>
          <w:sz w:val="20"/>
          <w:szCs w:val="20"/>
          <w:lang w:val="en-US"/>
        </w:rPr>
      </w:pPr>
      <w:r>
        <w:rPr>
          <w:sz w:val="20"/>
          <w:szCs w:val="20"/>
          <w:lang w:val="en-US"/>
        </w:rPr>
        <w:t>The abstract is to be the first section of the text; the word “Abstract” appears centered, in boldface, 12-point font, initially capitalized. The abstract is to be in 10-point, single-spaced type, with 12-point spacing, and may go up to 8cm (3.15 inches) in a single paragraph. Leave a blank line after the abstract (height equivalent to 12 points) and then place the keywords. Type the word “Keywords” in 10-point bold font, followed by a dot, and then followed by three to ten keywords. Skip a line and start the main text.</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b/>
          <w:bCs/>
          <w:sz w:val="20"/>
          <w:szCs w:val="20"/>
          <w:lang w:val="en-US"/>
        </w:rPr>
        <w:t>Keywords.</w:t>
      </w:r>
      <w:r>
        <w:rPr>
          <w:sz w:val="20"/>
          <w:szCs w:val="20"/>
          <w:lang w:val="en-US"/>
        </w:rPr>
        <w:t xml:space="preserve"> Instructions, typing, figures and tables, fonts, L</w:t>
      </w:r>
      <w:r>
        <w:rPr>
          <w:spacing w:val="-14"/>
          <w:position w:val="4"/>
          <w:sz w:val="16"/>
          <w:szCs w:val="20"/>
          <w:lang w:val="en-US"/>
        </w:rPr>
        <w:t>A</w:t>
      </w:r>
      <w:r>
        <w:rPr>
          <w:sz w:val="20"/>
          <w:szCs w:val="20"/>
          <w:lang w:val="en-US"/>
        </w:rPr>
        <w:t>T</w:t>
      </w:r>
      <w:r>
        <w:rPr>
          <w:position w:val="-4"/>
          <w:sz w:val="20"/>
          <w:szCs w:val="20"/>
          <w:lang w:val="en-US"/>
        </w:rPr>
        <w:t>E</w:t>
      </w:r>
      <w:r>
        <w:rPr>
          <w:sz w:val="20"/>
          <w:szCs w:val="20"/>
          <w:lang w:val="en-US"/>
        </w:rPr>
        <w:t>X e Microsoft Word.</w:t>
      </w:r>
    </w:p>
    <w:p w:rsidR="004D65D3" w:rsidRDefault="004D65D3">
      <w:pPr>
        <w:autoSpaceDE w:val="0"/>
        <w:autoSpaceDN w:val="0"/>
        <w:adjustRightInd w:val="0"/>
        <w:jc w:val="both"/>
        <w:rPr>
          <w:sz w:val="20"/>
          <w:szCs w:val="20"/>
          <w:lang w:val="en-US"/>
        </w:rPr>
      </w:pPr>
      <w:r>
        <w:rPr>
          <w:sz w:val="20"/>
          <w:szCs w:val="20"/>
          <w:lang w:val="en-US"/>
        </w:rPr>
        <w:t xml:space="preserve"> </w:t>
      </w:r>
    </w:p>
    <w:p w:rsidR="004D65D3" w:rsidRDefault="004D65D3" w:rsidP="003E6D26">
      <w:pPr>
        <w:autoSpaceDE w:val="0"/>
        <w:autoSpaceDN w:val="0"/>
        <w:adjustRightInd w:val="0"/>
        <w:jc w:val="both"/>
        <w:outlineLvl w:val="0"/>
        <w:rPr>
          <w:b/>
          <w:bCs/>
          <w:szCs w:val="20"/>
          <w:lang w:val="en-US"/>
        </w:rPr>
      </w:pPr>
      <w:r>
        <w:rPr>
          <w:b/>
          <w:bCs/>
          <w:szCs w:val="20"/>
          <w:lang w:val="en-US"/>
        </w:rPr>
        <w:t>1   Introduction</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Please follow these instructions when se</w:t>
      </w:r>
      <w:r w:rsidR="00B23219">
        <w:rPr>
          <w:sz w:val="20"/>
          <w:szCs w:val="20"/>
          <w:lang w:val="en-US"/>
        </w:rPr>
        <w:t>nding your article to ISIPTA20</w:t>
      </w:r>
      <w:r w:rsidR="00637365">
        <w:rPr>
          <w:sz w:val="20"/>
          <w:szCs w:val="20"/>
          <w:lang w:val="en-US"/>
        </w:rPr>
        <w:t>15</w:t>
      </w:r>
      <w:r>
        <w:rPr>
          <w:sz w:val="20"/>
          <w:szCs w:val="20"/>
          <w:lang w:val="en-US"/>
        </w:rPr>
        <w:t>. We plan to produce proceedings with a book appearance and not a collection of papers written with different formats, so it is very important that you follow these guidelines.</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By far, the easiest way to produce an article that satisfies these requirements is to use L</w:t>
      </w:r>
      <w:r>
        <w:rPr>
          <w:spacing w:val="-14"/>
          <w:position w:val="4"/>
          <w:sz w:val="16"/>
          <w:szCs w:val="20"/>
          <w:lang w:val="en-US"/>
        </w:rPr>
        <w:t>A</w:t>
      </w:r>
      <w:r>
        <w:rPr>
          <w:sz w:val="20"/>
          <w:szCs w:val="20"/>
          <w:lang w:val="en-US"/>
        </w:rPr>
        <w:t>T</w:t>
      </w:r>
      <w:r>
        <w:rPr>
          <w:position w:val="-4"/>
          <w:sz w:val="20"/>
          <w:szCs w:val="20"/>
          <w:lang w:val="en-US"/>
        </w:rPr>
        <w:t>E</w:t>
      </w:r>
      <w:r>
        <w:rPr>
          <w:sz w:val="20"/>
          <w:szCs w:val="20"/>
          <w:lang w:val="en-US"/>
        </w:rPr>
        <w:t xml:space="preserve">X with the </w:t>
      </w:r>
      <w:r w:rsidR="00B23219">
        <w:rPr>
          <w:rFonts w:ascii="Courier New" w:hAnsi="Courier New" w:cs="Courier New"/>
          <w:sz w:val="20"/>
          <w:szCs w:val="20"/>
          <w:lang w:val="en-US"/>
        </w:rPr>
        <w:t>isipta20</w:t>
      </w:r>
      <w:r w:rsidR="003E6D26">
        <w:rPr>
          <w:rFonts w:ascii="Courier New" w:hAnsi="Courier New" w:cs="Courier New"/>
          <w:sz w:val="20"/>
          <w:szCs w:val="20"/>
          <w:lang w:val="en-US"/>
        </w:rPr>
        <w:t>1</w:t>
      </w:r>
      <w:r w:rsidR="00B54F3B">
        <w:rPr>
          <w:rFonts w:ascii="Courier New" w:hAnsi="Courier New" w:cs="Courier New"/>
          <w:sz w:val="20"/>
          <w:szCs w:val="20"/>
          <w:lang w:val="en-US"/>
        </w:rPr>
        <w:t>5</w:t>
      </w:r>
      <w:r>
        <w:rPr>
          <w:rFonts w:ascii="Courier New" w:hAnsi="Courier New" w:cs="Courier New"/>
          <w:sz w:val="20"/>
          <w:szCs w:val="20"/>
          <w:lang w:val="en-US"/>
        </w:rPr>
        <w:t>.sty</w:t>
      </w:r>
      <w:r>
        <w:rPr>
          <w:sz w:val="20"/>
          <w:szCs w:val="20"/>
          <w:lang w:val="en-US"/>
        </w:rPr>
        <w:t xml:space="preserve"> style. There will be instructions on this on Section 9; if you are using L</w:t>
      </w:r>
      <w:r>
        <w:rPr>
          <w:spacing w:val="-14"/>
          <w:position w:val="4"/>
          <w:sz w:val="16"/>
          <w:szCs w:val="20"/>
          <w:lang w:val="en-US"/>
        </w:rPr>
        <w:t>A</w:t>
      </w:r>
      <w:r>
        <w:rPr>
          <w:sz w:val="20"/>
          <w:szCs w:val="20"/>
          <w:lang w:val="en-US"/>
        </w:rPr>
        <w:t>T</w:t>
      </w:r>
      <w:r>
        <w:rPr>
          <w:position w:val="-4"/>
          <w:sz w:val="20"/>
          <w:szCs w:val="20"/>
          <w:lang w:val="en-US"/>
        </w:rPr>
        <w:t>E</w:t>
      </w:r>
      <w:r>
        <w:rPr>
          <w:sz w:val="20"/>
          <w:szCs w:val="20"/>
          <w:lang w:val="en-US"/>
        </w:rPr>
        <w:t xml:space="preserve">X, please go directly to </w:t>
      </w:r>
      <w:proofErr w:type="gramStart"/>
      <w:r>
        <w:rPr>
          <w:sz w:val="20"/>
          <w:szCs w:val="20"/>
          <w:lang w:val="en-US"/>
        </w:rPr>
        <w:t>Section  9</w:t>
      </w:r>
      <w:proofErr w:type="gramEnd"/>
      <w:r>
        <w:rPr>
          <w:sz w:val="20"/>
          <w:szCs w:val="20"/>
          <w:lang w:val="en-US"/>
        </w:rPr>
        <w:t xml:space="preserve">. </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You can use this document as a guide when you are producing your article. This document is typeset according to the instructions it contains; your article should have the same appearance as this document.</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Note that the instructions in this document produce an article that is quite compact. Ten pages are allowed for each article; these ten pages probably contain the same amount of text as twelve to fifteen pages written with ordinary article formats.</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b/>
          <w:bCs/>
          <w:szCs w:val="20"/>
          <w:lang w:val="en-US"/>
        </w:rPr>
      </w:pPr>
      <w:r>
        <w:rPr>
          <w:b/>
          <w:bCs/>
          <w:szCs w:val="20"/>
          <w:lang w:val="en-US"/>
        </w:rPr>
        <w:t>2   General Instructions</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All articles must be in English. Articles can have up to ten pages. No page numbers should be present on the fronts of the pages. After you have finished your article and checked that it complies with these instructions, produce a PDF</w:t>
      </w:r>
      <w:r w:rsidR="00B23219">
        <w:rPr>
          <w:sz w:val="20"/>
          <w:szCs w:val="20"/>
          <w:lang w:val="en-US"/>
        </w:rPr>
        <w:t xml:space="preserve"> file and consult the </w:t>
      </w:r>
      <w:r w:rsidR="003E6D26">
        <w:rPr>
          <w:sz w:val="20"/>
          <w:szCs w:val="20"/>
          <w:lang w:val="en-US"/>
        </w:rPr>
        <w:t>ISIPTA201</w:t>
      </w:r>
      <w:r w:rsidR="00637365">
        <w:rPr>
          <w:sz w:val="20"/>
          <w:szCs w:val="20"/>
          <w:lang w:val="en-US"/>
        </w:rPr>
        <w:t>5</w:t>
      </w:r>
      <w:r>
        <w:rPr>
          <w:sz w:val="20"/>
          <w:szCs w:val="20"/>
          <w:lang w:val="en-US"/>
        </w:rPr>
        <w:t xml:space="preserve"> web site </w:t>
      </w:r>
      <w:r w:rsidR="00B23219">
        <w:rPr>
          <w:sz w:val="20"/>
          <w:szCs w:val="20"/>
          <w:lang w:val="en-US"/>
        </w:rPr>
        <w:t>at http://www.sipta.org/isipta</w:t>
      </w:r>
      <w:r w:rsidR="003E6D26">
        <w:rPr>
          <w:sz w:val="20"/>
          <w:szCs w:val="20"/>
          <w:lang w:val="en-US"/>
        </w:rPr>
        <w:t>1</w:t>
      </w:r>
      <w:r w:rsidR="00B54F3B">
        <w:rPr>
          <w:sz w:val="20"/>
          <w:szCs w:val="20"/>
          <w:lang w:val="en-US"/>
        </w:rPr>
        <w:t>5</w:t>
      </w:r>
      <w:r>
        <w:rPr>
          <w:sz w:val="20"/>
          <w:szCs w:val="20"/>
          <w:lang w:val="en-US"/>
        </w:rPr>
        <w:t xml:space="preserve"> for detailed instructions on how to send us your paper. </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 xml:space="preserve">Text must be justified, in two-column format. All text must be 10-point, single-spaced type, with 12-point vertical spacing, using either Computer Modern or Times Roman fonts. Colored text should not be used. </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 xml:space="preserve">Use one-half line space between paragraphs, with no indent. </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The height of the text must be 23.5 centimeters (9.25 inches); width must be 17 centimeters (6.69 inches). Separation between columns must be 0.7 centimeter (0.28 inch). Top margin must be 3 centimeters (1.18 inches) and left margin must be 2.5 centimeters (0.98 inch).</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b/>
          <w:bCs/>
          <w:sz w:val="20"/>
          <w:szCs w:val="20"/>
          <w:u w:val="single"/>
          <w:lang w:val="en-US"/>
        </w:rPr>
        <w:t>Note for Word users:</w:t>
      </w:r>
      <w:r>
        <w:rPr>
          <w:sz w:val="20"/>
          <w:szCs w:val="20"/>
          <w:lang w:val="en-US"/>
        </w:rPr>
        <w:t xml:space="preserve"> Unfortunately Word does not allow the user to have complete control over sizes and margins. Approximate results are acceptable in this case, but you should consider using L</w:t>
      </w:r>
      <w:r>
        <w:rPr>
          <w:spacing w:val="-14"/>
          <w:position w:val="4"/>
          <w:sz w:val="16"/>
          <w:szCs w:val="20"/>
          <w:lang w:val="en-US"/>
        </w:rPr>
        <w:t>A</w:t>
      </w:r>
      <w:r>
        <w:rPr>
          <w:sz w:val="20"/>
          <w:szCs w:val="20"/>
          <w:lang w:val="en-US"/>
        </w:rPr>
        <w:t>T</w:t>
      </w:r>
      <w:r>
        <w:rPr>
          <w:position w:val="-4"/>
          <w:sz w:val="20"/>
          <w:szCs w:val="20"/>
          <w:lang w:val="en-US"/>
        </w:rPr>
        <w:t>E</w:t>
      </w:r>
      <w:r>
        <w:rPr>
          <w:sz w:val="20"/>
          <w:szCs w:val="20"/>
          <w:lang w:val="en-US"/>
        </w:rPr>
        <w:t>X just to avoid such problems!</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b/>
          <w:bCs/>
          <w:szCs w:val="20"/>
          <w:lang w:val="en-US"/>
        </w:rPr>
      </w:pPr>
      <w:r>
        <w:rPr>
          <w:b/>
          <w:bCs/>
          <w:szCs w:val="20"/>
          <w:lang w:val="en-US"/>
        </w:rPr>
        <w:t>3   On the Title and the Authors</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If you are not using L</w:t>
      </w:r>
      <w:r>
        <w:rPr>
          <w:spacing w:val="-14"/>
          <w:position w:val="4"/>
          <w:sz w:val="16"/>
          <w:szCs w:val="20"/>
          <w:lang w:val="en-US"/>
        </w:rPr>
        <w:t>A</w:t>
      </w:r>
      <w:r>
        <w:rPr>
          <w:sz w:val="20"/>
          <w:szCs w:val="20"/>
          <w:lang w:val="en-US"/>
        </w:rPr>
        <w:t>T</w:t>
      </w:r>
      <w:r>
        <w:rPr>
          <w:position w:val="-4"/>
          <w:sz w:val="20"/>
          <w:szCs w:val="20"/>
          <w:lang w:val="en-US"/>
        </w:rPr>
        <w:t>E</w:t>
      </w:r>
      <w:r>
        <w:rPr>
          <w:sz w:val="20"/>
          <w:szCs w:val="20"/>
          <w:lang w:val="en-US"/>
        </w:rPr>
        <w:t>X, please take some time to compose the headings of your article.</w:t>
      </w:r>
    </w:p>
    <w:p w:rsidR="004D65D3" w:rsidRDefault="004D65D3">
      <w:pPr>
        <w:autoSpaceDE w:val="0"/>
        <w:autoSpaceDN w:val="0"/>
        <w:adjustRightInd w:val="0"/>
        <w:jc w:val="both"/>
        <w:rPr>
          <w:sz w:val="20"/>
          <w:szCs w:val="20"/>
          <w:lang w:val="en-US"/>
        </w:rPr>
      </w:pPr>
    </w:p>
    <w:p w:rsidR="004D65D3" w:rsidRDefault="00A35F02" w:rsidP="00B23219">
      <w:pPr>
        <w:autoSpaceDE w:val="0"/>
        <w:autoSpaceDN w:val="0"/>
        <w:adjustRightInd w:val="0"/>
        <w:jc w:val="both"/>
        <w:rPr>
          <w:sz w:val="20"/>
          <w:szCs w:val="20"/>
          <w:lang w:val="en-US"/>
        </w:rPr>
      </w:pPr>
      <w:r>
        <w:rPr>
          <w:noProof/>
          <w:sz w:val="20"/>
          <w:szCs w:val="20"/>
          <w:lang w:val="es-ES" w:eastAsia="es-ES"/>
        </w:rPr>
        <mc:AlternateContent>
          <mc:Choice Requires="wpg">
            <w:drawing>
              <wp:anchor distT="0" distB="0" distL="114300" distR="114300" simplePos="0" relativeHeight="251658240" behindDoc="0" locked="0" layoutInCell="1" allowOverlap="1">
                <wp:simplePos x="0" y="0"/>
                <wp:positionH relativeFrom="column">
                  <wp:posOffset>3886200</wp:posOffset>
                </wp:positionH>
                <wp:positionV relativeFrom="paragraph">
                  <wp:posOffset>800100</wp:posOffset>
                </wp:positionV>
                <wp:extent cx="1600200" cy="1028700"/>
                <wp:effectExtent l="7620" t="10160" r="11430" b="889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028700"/>
                          <a:chOff x="7461" y="3758"/>
                          <a:chExt cx="2520" cy="1620"/>
                        </a:xfrm>
                      </wpg:grpSpPr>
                      <wps:wsp>
                        <wps:cNvPr id="7" name="Oval 5"/>
                        <wps:cNvSpPr>
                          <a:spLocks noChangeArrowheads="1"/>
                        </wps:cNvSpPr>
                        <wps:spPr bwMode="auto">
                          <a:xfrm>
                            <a:off x="9621" y="3758"/>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6"/>
                        <wps:cNvSpPr>
                          <a:spLocks noChangeArrowheads="1"/>
                        </wps:cNvSpPr>
                        <wps:spPr bwMode="auto">
                          <a:xfrm>
                            <a:off x="8361" y="3938"/>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7"/>
                        <wps:cNvSpPr>
                          <a:spLocks noChangeArrowheads="1"/>
                        </wps:cNvSpPr>
                        <wps:spPr bwMode="auto">
                          <a:xfrm>
                            <a:off x="9081" y="4298"/>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 name="Oval 8"/>
                        <wps:cNvSpPr>
                          <a:spLocks noChangeArrowheads="1"/>
                        </wps:cNvSpPr>
                        <wps:spPr bwMode="auto">
                          <a:xfrm>
                            <a:off x="7461" y="5018"/>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60068" id="Group 9" o:spid="_x0000_s1026" style="position:absolute;margin-left:306pt;margin-top:63pt;width:126pt;height:81pt;z-index:251658240" coordorigin="7461,3758" coordsize="252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">
                <v:oval id="Oval 5" o:spid="_x0000_s1027" style="position:absolute;left:9621;top:375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6" o:spid="_x0000_s1028" style="position:absolute;left:8361;top:393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7" o:spid="_x0000_s1029" style="position:absolute;left:9081;top:429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oval id="Oval 8" o:spid="_x0000_s1030" style="position:absolute;left:7461;top:501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VMMA&#10;AADbAAAADwAAAGRycy9kb3ducmV2LnhtbESPQWvCQBCF74X+h2UKvdWNBkVSVxGlYA89NNr7kB2T&#10;YHY2ZKcx/fedQ6G3Gd6b977Z7KbQmZGG1EZ2MJ9lYIir6FuuHVzOby9rMEmQPXaRycEPJdhtHx82&#10;WPh4508aS6mNhnAq0EEj0hfWpqqhgGkWe2LVrnEIKLoOtfUD3jU8dHaRZSsbsGVtaLCnQ0PVrfwO&#10;Do71vlyNNpdlfj2eZHn7+njP5849P037VzBCk/yb/65PXvGVX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sVMMAAADbAAAADwAAAAAAAAAAAAAAAACYAgAAZHJzL2Rv&#10;d25yZXYueG1sUEsFBgAAAAAEAAQA9QAAAIgDAAAAAA==&#10;"/>
              </v:group>
            </w:pict>
          </mc:Fallback>
        </mc:AlternateContent>
      </w:r>
      <w:r w:rsidR="004D65D3">
        <w:rPr>
          <w:sz w:val="20"/>
          <w:szCs w:val="20"/>
          <w:lang w:val="en-US"/>
        </w:rPr>
        <w:t>Place the sentence “</w:t>
      </w:r>
      <w:proofErr w:type="gramStart"/>
      <w:r w:rsidR="007648F9">
        <w:rPr>
          <w:sz w:val="18"/>
          <w:szCs w:val="20"/>
          <w:lang w:val="en-US"/>
        </w:rPr>
        <w:t>9</w:t>
      </w:r>
      <w:r w:rsidR="004D65D3">
        <w:rPr>
          <w:sz w:val="18"/>
          <w:szCs w:val="20"/>
          <w:lang w:val="en-US"/>
        </w:rPr>
        <w:t>th  International</w:t>
      </w:r>
      <w:proofErr w:type="gramEnd"/>
      <w:r w:rsidR="004D65D3">
        <w:rPr>
          <w:sz w:val="18"/>
          <w:szCs w:val="20"/>
          <w:lang w:val="en-US"/>
        </w:rPr>
        <w:t xml:space="preserve">  Symposi</w:t>
      </w:r>
      <w:r w:rsidR="00487D41">
        <w:rPr>
          <w:sz w:val="18"/>
          <w:szCs w:val="20"/>
          <w:lang w:val="en-US"/>
        </w:rPr>
        <w:t xml:space="preserve">um  on  Imprecise  Probability: Theories and </w:t>
      </w:r>
      <w:r w:rsidR="004D65D3">
        <w:rPr>
          <w:sz w:val="18"/>
          <w:szCs w:val="20"/>
          <w:lang w:val="en-US"/>
        </w:rPr>
        <w:t xml:space="preserve">Applications,  </w:t>
      </w:r>
      <w:r w:rsidR="00487D41">
        <w:rPr>
          <w:sz w:val="18"/>
          <w:szCs w:val="20"/>
        </w:rPr>
        <w:t xml:space="preserve">Pescara, </w:t>
      </w:r>
      <w:proofErr w:type="spellStart"/>
      <w:r w:rsidR="00487D41">
        <w:rPr>
          <w:sz w:val="18"/>
          <w:szCs w:val="20"/>
        </w:rPr>
        <w:t>Italy</w:t>
      </w:r>
      <w:proofErr w:type="spellEnd"/>
      <w:r w:rsidR="004D65D3">
        <w:rPr>
          <w:sz w:val="18"/>
          <w:szCs w:val="20"/>
          <w:lang w:val="en-US"/>
        </w:rPr>
        <w:t>, 20</w:t>
      </w:r>
      <w:r w:rsidR="000F5129">
        <w:rPr>
          <w:sz w:val="18"/>
          <w:szCs w:val="20"/>
          <w:lang w:val="en-US"/>
        </w:rPr>
        <w:t>1</w:t>
      </w:r>
      <w:r w:rsidR="00487D41">
        <w:rPr>
          <w:sz w:val="18"/>
          <w:szCs w:val="20"/>
          <w:lang w:val="en-US"/>
        </w:rPr>
        <w:t>5</w:t>
      </w:r>
      <w:r w:rsidR="004D65D3">
        <w:rPr>
          <w:sz w:val="20"/>
          <w:szCs w:val="20"/>
          <w:lang w:val="en-US"/>
        </w:rPr>
        <w:t xml:space="preserve">'' with 9-point type, centered. Skip 3 points and then place </w:t>
      </w:r>
      <w:proofErr w:type="gramStart"/>
      <w:r w:rsidR="004D65D3">
        <w:rPr>
          <w:sz w:val="20"/>
          <w:szCs w:val="20"/>
          <w:lang w:val="en-US"/>
        </w:rPr>
        <w:t>a  black</w:t>
      </w:r>
      <w:proofErr w:type="gramEnd"/>
      <w:r w:rsidR="004D65D3">
        <w:rPr>
          <w:sz w:val="20"/>
          <w:szCs w:val="20"/>
          <w:lang w:val="en-US"/>
        </w:rPr>
        <w:t xml:space="preserve"> horizontal rule, 0.5 </w:t>
      </w:r>
      <w:proofErr w:type="spellStart"/>
      <w:r w:rsidR="004D65D3">
        <w:rPr>
          <w:sz w:val="20"/>
          <w:szCs w:val="20"/>
          <w:lang w:val="en-US"/>
        </w:rPr>
        <w:t>milimeter</w:t>
      </w:r>
      <w:proofErr w:type="spellEnd"/>
      <w:r w:rsidR="004D65D3">
        <w:rPr>
          <w:sz w:val="20"/>
          <w:szCs w:val="20"/>
          <w:lang w:val="en-US"/>
        </w:rPr>
        <w:t xml:space="preserve"> (0.0019 </w:t>
      </w:r>
      <w:r w:rsidR="004D65D3">
        <w:rPr>
          <w:sz w:val="20"/>
          <w:szCs w:val="20"/>
          <w:lang w:val="en-US"/>
        </w:rPr>
        <w:lastRenderedPageBreak/>
        <w:t>inch) tall. Skip 0.7 centimeter (0.28 inch) and place the title, centered, with bold 16-point type. All words in the title should have initial caps (exceptions can be made to small words). Approximate distances are acceptable if your text editor does not allow precise positioning.</w:t>
      </w:r>
    </w:p>
    <w:p w:rsidR="004D65D3" w:rsidRDefault="00A35F02">
      <w:pPr>
        <w:autoSpaceDE w:val="0"/>
        <w:autoSpaceDN w:val="0"/>
        <w:adjustRightInd w:val="0"/>
        <w:jc w:val="both"/>
        <w:rPr>
          <w:sz w:val="20"/>
          <w:szCs w:val="20"/>
          <w:lang w:val="en-US"/>
        </w:rPr>
      </w:pPr>
      <w:r>
        <w:rPr>
          <w:noProof/>
          <w:sz w:val="20"/>
          <w:szCs w:val="20"/>
          <w:lang w:val="es-ES" w:eastAsia="es-ES"/>
        </w:rPr>
        <mc:AlternateContent>
          <mc:Choice Requires="wps">
            <w:drawing>
              <wp:anchor distT="0" distB="0" distL="114300" distR="114300" simplePos="0" relativeHeight="251657216" behindDoc="0" locked="0" layoutInCell="1" allowOverlap="1">
                <wp:simplePos x="0" y="0"/>
                <wp:positionH relativeFrom="column">
                  <wp:posOffset>3314700</wp:posOffset>
                </wp:positionH>
                <wp:positionV relativeFrom="paragraph">
                  <wp:posOffset>-762000</wp:posOffset>
                </wp:positionV>
                <wp:extent cx="2773680" cy="1714500"/>
                <wp:effectExtent l="0" t="0" r="2540" b="635"/>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368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D3" w:rsidRDefault="00B31D17">
                            <w:pPr>
                              <w:jc w:val="center"/>
                            </w:pPr>
                            <w:r>
                              <w:rPr>
                                <w:noProof/>
                                <w:lang w:val="es-ES" w:eastAsia="es-ES"/>
                              </w:rPr>
                              <w:drawing>
                                <wp:inline distT="0" distB="0" distL="0" distR="0">
                                  <wp:extent cx="238125" cy="238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4D65D3" w:rsidRDefault="004D65D3">
                            <w:pPr>
                              <w:jc w:val="center"/>
                            </w:pPr>
                          </w:p>
                          <w:p w:rsidR="004D65D3" w:rsidRDefault="004D65D3">
                            <w:pPr>
                              <w:jc w:val="center"/>
                            </w:pPr>
                          </w:p>
                          <w:p w:rsidR="004D65D3" w:rsidRDefault="004D65D3">
                            <w:pPr>
                              <w:jc w:val="center"/>
                            </w:pPr>
                            <w:r>
                              <w:t xml:space="preserve">                </w:t>
                            </w:r>
                            <w:r w:rsidR="00B31D17">
                              <w:rPr>
                                <w:noProof/>
                                <w:lang w:val="es-ES" w:eastAsia="es-ES"/>
                              </w:rPr>
                              <w:drawing>
                                <wp:inline distT="0" distB="0" distL="0" distR="0">
                                  <wp:extent cx="238125" cy="23812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4D65D3" w:rsidRDefault="004D65D3">
                            <w:pPr>
                              <w:jc w:val="center"/>
                            </w:pPr>
                          </w:p>
                          <w:p w:rsidR="004D65D3" w:rsidRDefault="004D65D3">
                            <w:r>
                              <w:t xml:space="preserve">                        </w:t>
                            </w:r>
                            <w:r w:rsidR="00B31D17">
                              <w:rPr>
                                <w:noProof/>
                                <w:lang w:val="es-ES" w:eastAsia="es-ES"/>
                              </w:rPr>
                              <w:drawing>
                                <wp:inline distT="0" distB="0" distL="0" distR="0">
                                  <wp:extent cx="238125" cy="238125"/>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4D65D3" w:rsidRDefault="004D65D3">
                            <w:pPr>
                              <w:jc w:val="center"/>
                            </w:pPr>
                          </w:p>
                          <w:p w:rsidR="004D65D3" w:rsidRDefault="004D65D3">
                            <w:pPr>
                              <w:jc w:val="center"/>
                              <w:rPr>
                                <w:lang w:val="en-US"/>
                              </w:rPr>
                            </w:pPr>
                            <w:r>
                              <w:rPr>
                                <w:sz w:val="20"/>
                                <w:lang w:val="en-US"/>
                              </w:rPr>
                              <w:t>Figure 1: This is an example for figures.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1pt;margin-top:-60pt;width:218.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NtgIAALo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" filled="f" stroked="f">
                <v:textbox>
                  <w:txbxContent>
                    <w:p w:rsidR="004D65D3" w:rsidRDefault="00B31D17">
                      <w:pPr>
                        <w:jc w:val="center"/>
                      </w:pPr>
                      <w:r>
                        <w:rPr>
                          <w:noProof/>
                          <w:lang w:val="es-ES" w:eastAsia="es-ES"/>
                        </w:rPr>
                        <w:drawing>
                          <wp:inline distT="0" distB="0" distL="0" distR="0">
                            <wp:extent cx="238125" cy="2381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4D65D3" w:rsidRDefault="004D65D3">
                      <w:pPr>
                        <w:jc w:val="center"/>
                      </w:pPr>
                    </w:p>
                    <w:p w:rsidR="004D65D3" w:rsidRDefault="004D65D3">
                      <w:pPr>
                        <w:jc w:val="center"/>
                      </w:pPr>
                    </w:p>
                    <w:p w:rsidR="004D65D3" w:rsidRDefault="004D65D3">
                      <w:pPr>
                        <w:jc w:val="center"/>
                      </w:pPr>
                      <w:r>
                        <w:t xml:space="preserve">                </w:t>
                      </w:r>
                      <w:r w:rsidR="00B31D17">
                        <w:rPr>
                          <w:noProof/>
                          <w:lang w:val="es-ES" w:eastAsia="es-ES"/>
                        </w:rPr>
                        <w:drawing>
                          <wp:inline distT="0" distB="0" distL="0" distR="0">
                            <wp:extent cx="238125" cy="238125"/>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4D65D3" w:rsidRDefault="004D65D3">
                      <w:pPr>
                        <w:jc w:val="center"/>
                      </w:pPr>
                    </w:p>
                    <w:p w:rsidR="004D65D3" w:rsidRDefault="004D65D3">
                      <w:r>
                        <w:t xml:space="preserve">                        </w:t>
                      </w:r>
                      <w:r w:rsidR="00B31D17">
                        <w:rPr>
                          <w:noProof/>
                          <w:lang w:val="es-ES" w:eastAsia="es-ES"/>
                        </w:rPr>
                        <w:drawing>
                          <wp:inline distT="0" distB="0" distL="0" distR="0">
                            <wp:extent cx="238125" cy="238125"/>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rsidR="004D65D3" w:rsidRDefault="004D65D3">
                      <w:pPr>
                        <w:jc w:val="center"/>
                      </w:pPr>
                    </w:p>
                    <w:p w:rsidR="004D65D3" w:rsidRDefault="004D65D3">
                      <w:pPr>
                        <w:jc w:val="center"/>
                        <w:rPr>
                          <w:lang w:val="en-US"/>
                        </w:rPr>
                      </w:pPr>
                      <w:r>
                        <w:rPr>
                          <w:sz w:val="20"/>
                          <w:lang w:val="en-US"/>
                        </w:rPr>
                        <w:t>Figure 1: This is an example for figures.</w:t>
                      </w:r>
                    </w:p>
                  </w:txbxContent>
                </v:textbox>
                <w10:wrap type="square"/>
              </v:shape>
            </w:pict>
          </mc:Fallback>
        </mc:AlternateContent>
      </w:r>
      <w:r>
        <w:rPr>
          <w:noProof/>
          <w:sz w:val="20"/>
          <w:szCs w:val="20"/>
          <w:lang w:val="es-ES" w:eastAsia="es-ES"/>
        </w:rPr>
        <mc:AlternateContent>
          <mc:Choice Requires="wps">
            <w:drawing>
              <wp:anchor distT="0" distB="0" distL="114300" distR="114300" simplePos="0" relativeHeight="251659264" behindDoc="0" locked="0" layoutInCell="1" allowOverlap="1">
                <wp:simplePos x="0" y="0"/>
                <wp:positionH relativeFrom="column">
                  <wp:posOffset>5143500</wp:posOffset>
                </wp:positionH>
                <wp:positionV relativeFrom="paragraph">
                  <wp:posOffset>-647700</wp:posOffset>
                </wp:positionV>
                <wp:extent cx="228600" cy="228600"/>
                <wp:effectExtent l="5080" t="8890" r="13970" b="10160"/>
                <wp:wrapNone/>
                <wp:docPr id="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79C124" id="Oval 14" o:spid="_x0000_s1026" style="position:absolute;margin-left:405pt;margin-top:-51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"/>
            </w:pict>
          </mc:Fallback>
        </mc:AlternateContent>
      </w:r>
    </w:p>
    <w:p w:rsidR="004D65D3" w:rsidRDefault="004D65D3">
      <w:pPr>
        <w:autoSpaceDE w:val="0"/>
        <w:autoSpaceDN w:val="0"/>
        <w:adjustRightInd w:val="0"/>
        <w:jc w:val="both"/>
        <w:rPr>
          <w:sz w:val="20"/>
          <w:szCs w:val="20"/>
          <w:lang w:val="en-US"/>
        </w:rPr>
      </w:pPr>
      <w:r>
        <w:rPr>
          <w:sz w:val="20"/>
          <w:szCs w:val="20"/>
          <w:lang w:val="en-US"/>
        </w:rPr>
        <w:t xml:space="preserve">Authors' names are centered, initials are capitalized. The lead author's name is to be listed first (left-most), followed by the co-authors' names. </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 xml:space="preserve">Only the first page has special headings; all other pages should not have any headings (nor any </w:t>
      </w:r>
      <w:proofErr w:type="spellStart"/>
      <w:r>
        <w:rPr>
          <w:sz w:val="20"/>
          <w:szCs w:val="20"/>
          <w:lang w:val="en-US"/>
        </w:rPr>
        <w:t>runningheads</w:t>
      </w:r>
      <w:proofErr w:type="spellEnd"/>
      <w:r>
        <w:rPr>
          <w:sz w:val="20"/>
          <w:szCs w:val="20"/>
          <w:lang w:val="en-US"/>
        </w:rPr>
        <w:t>).</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b/>
          <w:bCs/>
          <w:szCs w:val="20"/>
          <w:lang w:val="en-US"/>
        </w:rPr>
      </w:pPr>
      <w:r>
        <w:rPr>
          <w:b/>
          <w:bCs/>
          <w:szCs w:val="20"/>
          <w:lang w:val="en-US"/>
        </w:rPr>
        <w:t>4   On Sections</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There is one line space before section headings and half a line space after the section headings. Headings are flush left, in bold 12-point type with initial caps. The number of the section precedes the title of the section. Leave three white spaces between the number and the section title.</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b/>
          <w:bCs/>
          <w:sz w:val="20"/>
          <w:szCs w:val="20"/>
          <w:lang w:val="en-US"/>
        </w:rPr>
      </w:pPr>
      <w:proofErr w:type="gramStart"/>
      <w:r>
        <w:rPr>
          <w:b/>
          <w:bCs/>
          <w:sz w:val="20"/>
          <w:szCs w:val="20"/>
          <w:lang w:val="en-US"/>
        </w:rPr>
        <w:t>4.1  On</w:t>
      </w:r>
      <w:proofErr w:type="gramEnd"/>
      <w:r>
        <w:rPr>
          <w:b/>
          <w:bCs/>
          <w:sz w:val="20"/>
          <w:szCs w:val="20"/>
          <w:lang w:val="en-US"/>
        </w:rPr>
        <w:t xml:space="preserve"> Subsections</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There is one line space before subsection headings and half a line space after the subsection headings. Subsection headings must be flush left, in bold 10-point type with initial caps. Leave two white spaces between the number and the section title.</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b/>
          <w:bCs/>
          <w:sz w:val="20"/>
          <w:szCs w:val="20"/>
          <w:lang w:val="en-US"/>
        </w:rPr>
      </w:pPr>
      <w:proofErr w:type="gramStart"/>
      <w:r>
        <w:rPr>
          <w:b/>
          <w:bCs/>
          <w:sz w:val="20"/>
          <w:szCs w:val="20"/>
          <w:lang w:val="en-US"/>
        </w:rPr>
        <w:t>4.1.1  On</w:t>
      </w:r>
      <w:proofErr w:type="gramEnd"/>
      <w:r>
        <w:rPr>
          <w:b/>
          <w:bCs/>
          <w:sz w:val="20"/>
          <w:szCs w:val="20"/>
          <w:lang w:val="en-US"/>
        </w:rPr>
        <w:t xml:space="preserve"> </w:t>
      </w:r>
      <w:proofErr w:type="spellStart"/>
      <w:r>
        <w:rPr>
          <w:b/>
          <w:bCs/>
          <w:sz w:val="20"/>
          <w:szCs w:val="20"/>
          <w:lang w:val="en-US"/>
        </w:rPr>
        <w:t>Subsubsections</w:t>
      </w:r>
      <w:proofErr w:type="spellEnd"/>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 xml:space="preserve">There is one line space before </w:t>
      </w:r>
      <w:proofErr w:type="spellStart"/>
      <w:r>
        <w:rPr>
          <w:sz w:val="20"/>
          <w:szCs w:val="20"/>
          <w:lang w:val="en-US"/>
        </w:rPr>
        <w:t>subsubsection</w:t>
      </w:r>
      <w:proofErr w:type="spellEnd"/>
      <w:r>
        <w:rPr>
          <w:sz w:val="20"/>
          <w:szCs w:val="20"/>
          <w:lang w:val="en-US"/>
        </w:rPr>
        <w:t xml:space="preserve"> headings and half a line space after the </w:t>
      </w:r>
      <w:proofErr w:type="spellStart"/>
      <w:r>
        <w:rPr>
          <w:sz w:val="20"/>
          <w:szCs w:val="20"/>
          <w:lang w:val="en-US"/>
        </w:rPr>
        <w:t>subsubsection</w:t>
      </w:r>
      <w:proofErr w:type="spellEnd"/>
      <w:r>
        <w:rPr>
          <w:sz w:val="20"/>
          <w:szCs w:val="20"/>
          <w:lang w:val="en-US"/>
        </w:rPr>
        <w:t xml:space="preserve"> headings. Subsection headings must be flush left, in bold 10-point type with initial caps. Leave two white spaces between the number and the section title.</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sz w:val="20"/>
          <w:szCs w:val="20"/>
          <w:lang w:val="en-US"/>
        </w:rPr>
      </w:pPr>
      <w:r>
        <w:rPr>
          <w:sz w:val="20"/>
          <w:szCs w:val="20"/>
          <w:lang w:val="en-US"/>
        </w:rPr>
        <w:t xml:space="preserve">Do not subdivide your article beyond </w:t>
      </w:r>
      <w:proofErr w:type="spellStart"/>
      <w:r>
        <w:rPr>
          <w:sz w:val="20"/>
          <w:szCs w:val="20"/>
          <w:lang w:val="en-US"/>
        </w:rPr>
        <w:t>subsubsections</w:t>
      </w:r>
      <w:proofErr w:type="spellEnd"/>
      <w:r>
        <w:rPr>
          <w:sz w:val="20"/>
          <w:szCs w:val="20"/>
          <w:lang w:val="en-US"/>
        </w:rPr>
        <w:t>.</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b/>
          <w:bCs/>
          <w:szCs w:val="20"/>
          <w:lang w:val="en-US"/>
        </w:rPr>
      </w:pPr>
      <w:r>
        <w:rPr>
          <w:b/>
          <w:bCs/>
          <w:szCs w:val="20"/>
          <w:lang w:val="en-US"/>
        </w:rPr>
        <w:t>5   On Figures and Tables</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Figures and tables should be placed near the location where they are first referred in the text; preferably, place figures and tables at the top of column. Figures and tables that occupy two columns can be used. Figures and tables should be centered.</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Figure number and caption always appear below the figure, as Figure 1 shows. Figure captions are numbered consecutively.</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 xml:space="preserve">Table number and title always appear below </w:t>
      </w:r>
      <w:proofErr w:type="gramStart"/>
      <w:r>
        <w:rPr>
          <w:sz w:val="20"/>
          <w:szCs w:val="20"/>
          <w:lang w:val="en-US"/>
        </w:rPr>
        <w:t>the  table</w:t>
      </w:r>
      <w:proofErr w:type="gramEnd"/>
      <w:r>
        <w:rPr>
          <w:sz w:val="20"/>
          <w:szCs w:val="20"/>
          <w:lang w:val="en-US"/>
        </w:rPr>
        <w:t xml:space="preserve">, as Table 1 shows. </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8"/>
        <w:gridCol w:w="1972"/>
      </w:tblGrid>
      <w:tr w:rsidR="004D65D3">
        <w:trPr>
          <w:trHeight w:val="228"/>
          <w:jc w:val="center"/>
        </w:trPr>
        <w:tc>
          <w:tcPr>
            <w:tcW w:w="1808" w:type="dxa"/>
          </w:tcPr>
          <w:p w:rsidR="004D65D3" w:rsidRDefault="004D65D3">
            <w:pPr>
              <w:autoSpaceDE w:val="0"/>
              <w:autoSpaceDN w:val="0"/>
              <w:adjustRightInd w:val="0"/>
              <w:ind w:left="-81"/>
              <w:jc w:val="center"/>
              <w:rPr>
                <w:sz w:val="20"/>
                <w:szCs w:val="20"/>
                <w:lang w:val="en-US"/>
              </w:rPr>
            </w:pPr>
            <w:r>
              <w:rPr>
                <w:sz w:val="20"/>
                <w:szCs w:val="20"/>
                <w:lang w:val="en-US"/>
              </w:rPr>
              <w:t>Variable</w:t>
            </w:r>
          </w:p>
        </w:tc>
        <w:tc>
          <w:tcPr>
            <w:tcW w:w="1972" w:type="dxa"/>
          </w:tcPr>
          <w:p w:rsidR="004D65D3" w:rsidRDefault="004D65D3">
            <w:pPr>
              <w:autoSpaceDE w:val="0"/>
              <w:autoSpaceDN w:val="0"/>
              <w:adjustRightInd w:val="0"/>
              <w:ind w:left="-81"/>
              <w:jc w:val="center"/>
              <w:rPr>
                <w:sz w:val="20"/>
                <w:szCs w:val="20"/>
                <w:lang w:val="en-US"/>
              </w:rPr>
            </w:pPr>
            <w:r>
              <w:rPr>
                <w:sz w:val="20"/>
                <w:szCs w:val="20"/>
                <w:lang w:val="en-US"/>
              </w:rPr>
              <w:t>Another variable</w:t>
            </w:r>
          </w:p>
        </w:tc>
      </w:tr>
      <w:tr w:rsidR="004D65D3">
        <w:trPr>
          <w:trHeight w:val="577"/>
          <w:jc w:val="center"/>
        </w:trPr>
        <w:tc>
          <w:tcPr>
            <w:tcW w:w="1808" w:type="dxa"/>
          </w:tcPr>
          <w:p w:rsidR="004D65D3" w:rsidRDefault="004D65D3">
            <w:pPr>
              <w:autoSpaceDE w:val="0"/>
              <w:autoSpaceDN w:val="0"/>
              <w:adjustRightInd w:val="0"/>
              <w:ind w:left="-81"/>
              <w:jc w:val="center"/>
              <w:rPr>
                <w:sz w:val="20"/>
                <w:szCs w:val="20"/>
                <w:lang w:val="en-US"/>
              </w:rPr>
            </w:pPr>
            <w:r>
              <w:rPr>
                <w:sz w:val="20"/>
                <w:szCs w:val="20"/>
                <w:lang w:val="en-US"/>
              </w:rPr>
              <w:t>A value</w:t>
            </w:r>
          </w:p>
          <w:p w:rsidR="004D65D3" w:rsidRDefault="004D65D3">
            <w:pPr>
              <w:autoSpaceDE w:val="0"/>
              <w:autoSpaceDN w:val="0"/>
              <w:adjustRightInd w:val="0"/>
              <w:ind w:left="-81"/>
              <w:jc w:val="center"/>
              <w:rPr>
                <w:sz w:val="20"/>
                <w:szCs w:val="20"/>
                <w:lang w:val="en-US"/>
              </w:rPr>
            </w:pPr>
            <w:r>
              <w:rPr>
                <w:sz w:val="20"/>
                <w:szCs w:val="20"/>
                <w:lang w:val="en-US"/>
              </w:rPr>
              <w:t>Yet another value</w:t>
            </w:r>
          </w:p>
        </w:tc>
        <w:tc>
          <w:tcPr>
            <w:tcW w:w="1972" w:type="dxa"/>
          </w:tcPr>
          <w:p w:rsidR="004D65D3" w:rsidRDefault="004D65D3">
            <w:pPr>
              <w:autoSpaceDE w:val="0"/>
              <w:autoSpaceDN w:val="0"/>
              <w:adjustRightInd w:val="0"/>
              <w:ind w:left="-81"/>
              <w:jc w:val="center"/>
              <w:rPr>
                <w:sz w:val="20"/>
                <w:szCs w:val="20"/>
                <w:lang w:val="en-US"/>
              </w:rPr>
            </w:pPr>
            <w:r>
              <w:rPr>
                <w:sz w:val="20"/>
                <w:szCs w:val="20"/>
                <w:lang w:val="en-US"/>
              </w:rPr>
              <w:t>Another value</w:t>
            </w:r>
          </w:p>
          <w:p w:rsidR="004D65D3" w:rsidRDefault="004D65D3">
            <w:pPr>
              <w:autoSpaceDE w:val="0"/>
              <w:autoSpaceDN w:val="0"/>
              <w:adjustRightInd w:val="0"/>
              <w:ind w:left="-81"/>
              <w:jc w:val="center"/>
              <w:rPr>
                <w:sz w:val="20"/>
                <w:szCs w:val="20"/>
                <w:lang w:val="en-US"/>
              </w:rPr>
            </w:pPr>
            <w:r>
              <w:rPr>
                <w:sz w:val="20"/>
                <w:szCs w:val="20"/>
                <w:lang w:val="en-US"/>
              </w:rPr>
              <w:t>No value here</w:t>
            </w:r>
          </w:p>
        </w:tc>
      </w:tr>
    </w:tbl>
    <w:p w:rsidR="004D65D3" w:rsidRDefault="004D65D3">
      <w:pPr>
        <w:autoSpaceDE w:val="0"/>
        <w:autoSpaceDN w:val="0"/>
        <w:adjustRightInd w:val="0"/>
        <w:jc w:val="center"/>
        <w:rPr>
          <w:sz w:val="20"/>
          <w:szCs w:val="20"/>
          <w:lang w:val="en-US"/>
        </w:rPr>
      </w:pPr>
    </w:p>
    <w:p w:rsidR="004D65D3" w:rsidRDefault="004D65D3" w:rsidP="003E6D26">
      <w:pPr>
        <w:autoSpaceDE w:val="0"/>
        <w:autoSpaceDN w:val="0"/>
        <w:adjustRightInd w:val="0"/>
        <w:jc w:val="center"/>
        <w:outlineLvl w:val="0"/>
        <w:rPr>
          <w:sz w:val="20"/>
          <w:szCs w:val="20"/>
          <w:lang w:val="en-US"/>
        </w:rPr>
      </w:pPr>
      <w:r>
        <w:rPr>
          <w:sz w:val="20"/>
          <w:szCs w:val="20"/>
          <w:lang w:val="en-US"/>
        </w:rPr>
        <w:t>Table 1: This is an example for tables.</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We cannot make special arrangements for colored figures. Please avoid photographs and do not tape any figure to your article; figures and tables should be printed as part of the text and not pasted up.</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b/>
          <w:bCs/>
          <w:szCs w:val="20"/>
          <w:lang w:val="en-US"/>
        </w:rPr>
      </w:pPr>
      <w:r>
        <w:rPr>
          <w:b/>
          <w:bCs/>
          <w:szCs w:val="20"/>
          <w:lang w:val="en-US"/>
        </w:rPr>
        <w:t>6   On Footnotes</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Place footnotes at the bottom of the page where they are referenced.</w:t>
      </w:r>
      <w:r>
        <w:rPr>
          <w:rStyle w:val="Refdenotaalpie"/>
          <w:sz w:val="20"/>
          <w:szCs w:val="20"/>
          <w:lang w:val="en-US"/>
        </w:rPr>
        <w:footnoteReference w:id="1"/>
      </w:r>
      <w:r>
        <w:rPr>
          <w:sz w:val="20"/>
          <w:szCs w:val="20"/>
          <w:lang w:val="en-US"/>
        </w:rPr>
        <w:t xml:space="preserve"> Precede the footnote with a 0.5 point horizontal rule, 2.54 centimeters (1 inch) long.</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b/>
          <w:bCs/>
          <w:szCs w:val="20"/>
          <w:lang w:val="en-US"/>
        </w:rPr>
      </w:pPr>
      <w:r>
        <w:rPr>
          <w:b/>
          <w:bCs/>
          <w:szCs w:val="20"/>
          <w:lang w:val="en-US"/>
        </w:rPr>
        <w:t>7   Theorems and the like</w:t>
      </w:r>
    </w:p>
    <w:p w:rsidR="004D65D3" w:rsidRDefault="004D65D3">
      <w:pPr>
        <w:autoSpaceDE w:val="0"/>
        <w:autoSpaceDN w:val="0"/>
        <w:adjustRightInd w:val="0"/>
        <w:jc w:val="both"/>
        <w:rPr>
          <w:sz w:val="20"/>
          <w:szCs w:val="20"/>
          <w:lang w:val="en-US"/>
        </w:rPr>
      </w:pPr>
      <w:r>
        <w:rPr>
          <w:sz w:val="20"/>
          <w:szCs w:val="20"/>
          <w:lang w:val="en-US"/>
        </w:rPr>
        <w:t>There are no strict guidelines on theorems, definitions, lemmas, proofs, etc. You can use the following examples as guidelines.</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i/>
          <w:iCs/>
          <w:sz w:val="20"/>
          <w:szCs w:val="20"/>
          <w:lang w:val="en-US"/>
        </w:rPr>
      </w:pPr>
      <w:r>
        <w:rPr>
          <w:b/>
          <w:bCs/>
          <w:sz w:val="20"/>
          <w:szCs w:val="20"/>
          <w:lang w:val="en-US"/>
        </w:rPr>
        <w:t>Theorem 1.</w:t>
      </w:r>
      <w:r>
        <w:rPr>
          <w:sz w:val="20"/>
          <w:szCs w:val="20"/>
          <w:lang w:val="en-US"/>
        </w:rPr>
        <w:t xml:space="preserve"> </w:t>
      </w:r>
      <w:r>
        <w:rPr>
          <w:i/>
          <w:iCs/>
          <w:sz w:val="20"/>
          <w:szCs w:val="20"/>
          <w:lang w:val="en-US"/>
        </w:rPr>
        <w:t xml:space="preserve">If x and y are real numbers, x is equal to 2 and y is equal to 2, then x + </w:t>
      </w:r>
      <w:proofErr w:type="gramStart"/>
      <w:r>
        <w:rPr>
          <w:i/>
          <w:iCs/>
          <w:sz w:val="20"/>
          <w:szCs w:val="20"/>
          <w:lang w:val="en-US"/>
        </w:rPr>
        <w:t>y  is</w:t>
      </w:r>
      <w:proofErr w:type="gramEnd"/>
      <w:r>
        <w:rPr>
          <w:i/>
          <w:iCs/>
          <w:sz w:val="20"/>
          <w:szCs w:val="20"/>
          <w:lang w:val="en-US"/>
        </w:rPr>
        <w:t xml:space="preserve"> equal to 4.</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sz w:val="20"/>
          <w:szCs w:val="20"/>
          <w:lang w:val="en-US"/>
        </w:rPr>
      </w:pPr>
      <w:r>
        <w:rPr>
          <w:i/>
          <w:iCs/>
          <w:sz w:val="20"/>
          <w:szCs w:val="20"/>
          <w:lang w:val="en-US"/>
        </w:rPr>
        <w:t xml:space="preserve">Proof. </w:t>
      </w:r>
      <w:r>
        <w:rPr>
          <w:sz w:val="20"/>
          <w:szCs w:val="20"/>
          <w:lang w:val="en-US"/>
        </w:rPr>
        <w:t>Is it obvious? Well, maybe not.</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i/>
          <w:iCs/>
          <w:sz w:val="20"/>
          <w:szCs w:val="20"/>
          <w:lang w:val="en-US"/>
        </w:rPr>
      </w:pPr>
      <w:r>
        <w:rPr>
          <w:b/>
          <w:bCs/>
          <w:sz w:val="20"/>
          <w:szCs w:val="20"/>
          <w:lang w:val="en-US"/>
        </w:rPr>
        <w:t>Definition 1.</w:t>
      </w:r>
      <w:r>
        <w:rPr>
          <w:sz w:val="20"/>
          <w:szCs w:val="20"/>
          <w:lang w:val="en-US"/>
        </w:rPr>
        <w:t xml:space="preserve"> </w:t>
      </w:r>
      <w:r>
        <w:rPr>
          <w:i/>
          <w:iCs/>
          <w:sz w:val="20"/>
          <w:szCs w:val="20"/>
          <w:lang w:val="en-US"/>
        </w:rPr>
        <w:t xml:space="preserve">A lower top is the </w:t>
      </w:r>
      <w:proofErr w:type="spellStart"/>
      <w:r>
        <w:rPr>
          <w:i/>
          <w:iCs/>
          <w:sz w:val="20"/>
          <w:szCs w:val="20"/>
          <w:lang w:val="en-US"/>
        </w:rPr>
        <w:t>supremum</w:t>
      </w:r>
      <w:proofErr w:type="spellEnd"/>
      <w:r>
        <w:rPr>
          <w:i/>
          <w:iCs/>
          <w:sz w:val="20"/>
          <w:szCs w:val="20"/>
          <w:lang w:val="en-US"/>
        </w:rPr>
        <w:t xml:space="preserve"> of all ceilings as they go from the ground up.</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b/>
          <w:bCs/>
          <w:szCs w:val="20"/>
          <w:lang w:val="en-US"/>
        </w:rPr>
      </w:pPr>
      <w:r>
        <w:rPr>
          <w:b/>
          <w:bCs/>
          <w:szCs w:val="20"/>
          <w:lang w:val="en-US"/>
        </w:rPr>
        <w:t>8   On References</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List all your references in alphabetical order, at the end of the paper. You can use any style for references, as long as you use it consistently. Preferably, references should be numbered according to their place in the bibliography, not the order they appear in the text. In the main text, references could appear as [1] and [2</w:t>
      </w:r>
      <w:r w:rsidR="000F5129">
        <w:rPr>
          <w:sz w:val="20"/>
          <w:szCs w:val="20"/>
          <w:lang w:val="en-US"/>
        </w:rPr>
        <w:t>], or perhaps as (</w:t>
      </w:r>
      <w:proofErr w:type="spellStart"/>
      <w:r w:rsidR="000F5129">
        <w:rPr>
          <w:sz w:val="20"/>
          <w:szCs w:val="20"/>
          <w:lang w:val="en-US"/>
        </w:rPr>
        <w:t>TheAuthor</w:t>
      </w:r>
      <w:proofErr w:type="spellEnd"/>
      <w:r w:rsidR="000F5129">
        <w:rPr>
          <w:sz w:val="20"/>
          <w:szCs w:val="20"/>
          <w:lang w:val="en-US"/>
        </w:rPr>
        <w:t xml:space="preserve"> 1996) and (Another 1800</w:t>
      </w:r>
      <w:r>
        <w:rPr>
          <w:sz w:val="20"/>
          <w:szCs w:val="20"/>
          <w:lang w:val="en-US"/>
        </w:rPr>
        <w:t xml:space="preserve">). Please go to the end of this document for examples </w:t>
      </w:r>
      <w:proofErr w:type="gramStart"/>
      <w:r>
        <w:rPr>
          <w:sz w:val="20"/>
          <w:szCs w:val="20"/>
          <w:lang w:val="en-US"/>
        </w:rPr>
        <w:t>of  possible</w:t>
      </w:r>
      <w:proofErr w:type="gramEnd"/>
      <w:r>
        <w:rPr>
          <w:sz w:val="20"/>
          <w:szCs w:val="20"/>
          <w:lang w:val="en-US"/>
        </w:rPr>
        <w:t xml:space="preserve"> references </w:t>
      </w:r>
      <w:r>
        <w:rPr>
          <w:sz w:val="20"/>
          <w:szCs w:val="20"/>
          <w:lang w:val="en-US"/>
        </w:rPr>
        <w:lastRenderedPageBreak/>
        <w:t>to articles and books (see Section 9 if you are using L</w:t>
      </w:r>
      <w:r>
        <w:rPr>
          <w:spacing w:val="-14"/>
          <w:position w:val="4"/>
          <w:sz w:val="16"/>
          <w:szCs w:val="20"/>
          <w:lang w:val="en-US"/>
        </w:rPr>
        <w:t>A</w:t>
      </w:r>
      <w:r>
        <w:rPr>
          <w:sz w:val="20"/>
          <w:szCs w:val="20"/>
          <w:lang w:val="en-US"/>
        </w:rPr>
        <w:t>T</w:t>
      </w:r>
      <w:r>
        <w:rPr>
          <w:position w:val="-4"/>
          <w:sz w:val="20"/>
          <w:szCs w:val="20"/>
          <w:lang w:val="en-US"/>
        </w:rPr>
        <w:t>E</w:t>
      </w:r>
      <w:r>
        <w:rPr>
          <w:sz w:val="20"/>
          <w:szCs w:val="20"/>
          <w:lang w:val="en-US"/>
        </w:rPr>
        <w:t>X).</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b/>
          <w:bCs/>
          <w:szCs w:val="20"/>
          <w:lang w:val="en-US"/>
        </w:rPr>
      </w:pPr>
      <w:proofErr w:type="gramStart"/>
      <w:r>
        <w:rPr>
          <w:b/>
          <w:bCs/>
          <w:szCs w:val="20"/>
          <w:lang w:val="en-US"/>
        </w:rPr>
        <w:t>9  On</w:t>
      </w:r>
      <w:proofErr w:type="gramEnd"/>
      <w:r>
        <w:rPr>
          <w:b/>
          <w:bCs/>
          <w:szCs w:val="20"/>
          <w:lang w:val="en-US"/>
        </w:rPr>
        <w:t xml:space="preserve"> Using L</w:t>
      </w:r>
      <w:r>
        <w:rPr>
          <w:b/>
          <w:bCs/>
          <w:spacing w:val="-14"/>
          <w:position w:val="4"/>
          <w:sz w:val="20"/>
          <w:szCs w:val="20"/>
          <w:lang w:val="en-US"/>
        </w:rPr>
        <w:t>A</w:t>
      </w:r>
      <w:r>
        <w:rPr>
          <w:b/>
          <w:bCs/>
          <w:szCs w:val="20"/>
          <w:lang w:val="en-US"/>
        </w:rPr>
        <w:t>T</w:t>
      </w:r>
      <w:r>
        <w:rPr>
          <w:b/>
          <w:bCs/>
          <w:position w:val="-4"/>
          <w:szCs w:val="20"/>
          <w:lang w:val="en-US"/>
        </w:rPr>
        <w:t>E</w:t>
      </w:r>
      <w:r>
        <w:rPr>
          <w:b/>
          <w:bCs/>
          <w:szCs w:val="20"/>
          <w:lang w:val="en-US"/>
        </w:rPr>
        <w:t>X</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We suggest that, if it is at all possible, you prepare your ISIPTA paper using the L</w:t>
      </w:r>
      <w:r>
        <w:rPr>
          <w:spacing w:val="-14"/>
          <w:position w:val="4"/>
          <w:sz w:val="16"/>
          <w:szCs w:val="20"/>
          <w:lang w:val="en-US"/>
        </w:rPr>
        <w:t>A</w:t>
      </w:r>
      <w:r>
        <w:rPr>
          <w:sz w:val="20"/>
          <w:szCs w:val="20"/>
          <w:lang w:val="en-US"/>
        </w:rPr>
        <w:t>T</w:t>
      </w:r>
      <w:r>
        <w:rPr>
          <w:position w:val="-4"/>
          <w:sz w:val="20"/>
          <w:szCs w:val="20"/>
          <w:lang w:val="en-US"/>
        </w:rPr>
        <w:t>E</w:t>
      </w:r>
      <w:r>
        <w:rPr>
          <w:sz w:val="20"/>
          <w:szCs w:val="20"/>
          <w:lang w:val="en-US"/>
        </w:rPr>
        <w:t>X system.</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 xml:space="preserve">First install the </w:t>
      </w:r>
      <w:r w:rsidR="00637365">
        <w:rPr>
          <w:rFonts w:ascii="Courier New" w:hAnsi="Courier New" w:cs="Courier New"/>
          <w:sz w:val="20"/>
          <w:szCs w:val="20"/>
          <w:lang w:val="en-US"/>
        </w:rPr>
        <w:t>isipta2015</w:t>
      </w:r>
      <w:r>
        <w:rPr>
          <w:rFonts w:ascii="Courier New" w:hAnsi="Courier New" w:cs="Courier New"/>
          <w:sz w:val="20"/>
          <w:szCs w:val="20"/>
          <w:lang w:val="en-US"/>
        </w:rPr>
        <w:t>.sty</w:t>
      </w:r>
      <w:r>
        <w:rPr>
          <w:sz w:val="20"/>
          <w:szCs w:val="20"/>
          <w:lang w:val="en-US"/>
        </w:rPr>
        <w:t xml:space="preserve"> file, which you can obtain at the ISIPTA web site. You install the file by placing it at the same directory as you have your article (for more advanced users, you can also place the </w:t>
      </w:r>
      <w:r w:rsidR="00637365">
        <w:rPr>
          <w:rFonts w:ascii="Courier New" w:hAnsi="Courier New" w:cs="Courier New"/>
          <w:sz w:val="20"/>
          <w:szCs w:val="20"/>
          <w:lang w:val="en-US"/>
        </w:rPr>
        <w:t>isipta2015</w:t>
      </w:r>
      <w:r>
        <w:rPr>
          <w:rFonts w:ascii="Courier New" w:hAnsi="Courier New" w:cs="Courier New"/>
          <w:sz w:val="20"/>
          <w:szCs w:val="20"/>
          <w:lang w:val="en-US"/>
        </w:rPr>
        <w:t>.sty</w:t>
      </w:r>
      <w:r>
        <w:rPr>
          <w:sz w:val="20"/>
          <w:szCs w:val="20"/>
          <w:lang w:val="en-US"/>
        </w:rPr>
        <w:t xml:space="preserve"> file in a directory that L</w:t>
      </w:r>
      <w:r>
        <w:rPr>
          <w:spacing w:val="-14"/>
          <w:position w:val="4"/>
          <w:sz w:val="16"/>
          <w:szCs w:val="20"/>
          <w:lang w:val="en-US"/>
        </w:rPr>
        <w:t>A</w:t>
      </w:r>
      <w:r>
        <w:rPr>
          <w:sz w:val="20"/>
          <w:szCs w:val="20"/>
          <w:lang w:val="en-US"/>
        </w:rPr>
        <w:t>T</w:t>
      </w:r>
      <w:r>
        <w:rPr>
          <w:position w:val="-4"/>
          <w:sz w:val="20"/>
          <w:szCs w:val="20"/>
          <w:lang w:val="en-US"/>
        </w:rPr>
        <w:t>E</w:t>
      </w:r>
      <w:r>
        <w:rPr>
          <w:sz w:val="20"/>
          <w:szCs w:val="20"/>
          <w:lang w:val="en-US"/>
        </w:rPr>
        <w:t>X can reach through the TEXINPUTS variable).</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 xml:space="preserve">You can also obtain the source file for this document at the ISIPTA web site. You can </w:t>
      </w:r>
      <w:r w:rsidR="00B23219">
        <w:rPr>
          <w:sz w:val="20"/>
          <w:szCs w:val="20"/>
          <w:lang w:val="en-US"/>
        </w:rPr>
        <w:t xml:space="preserve">use this file, called </w:t>
      </w:r>
      <w:r w:rsidR="003E6D26">
        <w:rPr>
          <w:sz w:val="20"/>
          <w:szCs w:val="20"/>
          <w:lang w:val="en-US"/>
        </w:rPr>
        <w:t>isipta201</w:t>
      </w:r>
      <w:r w:rsidR="00B54F3B">
        <w:rPr>
          <w:sz w:val="20"/>
          <w:szCs w:val="20"/>
          <w:lang w:val="en-US"/>
        </w:rPr>
        <w:t>5</w:t>
      </w:r>
      <w:r>
        <w:rPr>
          <w:sz w:val="20"/>
          <w:szCs w:val="20"/>
          <w:lang w:val="en-US"/>
        </w:rPr>
        <w:t xml:space="preserve">.tex, as a template for your article. </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If you use L</w:t>
      </w:r>
      <w:r>
        <w:rPr>
          <w:spacing w:val="-14"/>
          <w:position w:val="4"/>
          <w:sz w:val="16"/>
          <w:szCs w:val="20"/>
          <w:lang w:val="en-US"/>
        </w:rPr>
        <w:t>A</w:t>
      </w:r>
      <w:r>
        <w:rPr>
          <w:sz w:val="20"/>
          <w:szCs w:val="20"/>
          <w:lang w:val="en-US"/>
        </w:rPr>
        <w:t>T</w:t>
      </w:r>
      <w:r>
        <w:rPr>
          <w:position w:val="-4"/>
          <w:sz w:val="20"/>
          <w:szCs w:val="20"/>
          <w:lang w:val="en-US"/>
        </w:rPr>
        <w:t>E</w:t>
      </w:r>
      <w:r>
        <w:rPr>
          <w:sz w:val="20"/>
          <w:szCs w:val="20"/>
          <w:lang w:val="en-US"/>
        </w:rPr>
        <w:t>X2e, start your article with:</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rFonts w:ascii="Courier New" w:hAnsi="Courier New" w:cs="Courier New"/>
          <w:sz w:val="20"/>
          <w:szCs w:val="20"/>
          <w:lang w:val="en-US"/>
        </w:rPr>
      </w:pPr>
      <w:r>
        <w:rPr>
          <w:rFonts w:ascii="Courier New" w:hAnsi="Courier New" w:cs="Courier New"/>
          <w:sz w:val="20"/>
          <w:szCs w:val="20"/>
          <w:lang w:val="en-US"/>
        </w:rPr>
        <w:t>\</w:t>
      </w:r>
      <w:proofErr w:type="spellStart"/>
      <w:r>
        <w:rPr>
          <w:rFonts w:ascii="Courier New" w:hAnsi="Courier New" w:cs="Courier New"/>
          <w:sz w:val="20"/>
          <w:szCs w:val="20"/>
          <w:lang w:val="en-US"/>
        </w:rPr>
        <w:t>documentclass</w:t>
      </w:r>
      <w:proofErr w:type="spellEnd"/>
      <w:r>
        <w:rPr>
          <w:rFonts w:ascii="Courier New" w:hAnsi="Courier New" w:cs="Courier New"/>
          <w:sz w:val="20"/>
          <w:szCs w:val="20"/>
          <w:lang w:val="en-US"/>
        </w:rPr>
        <w:t>{article}</w:t>
      </w:r>
    </w:p>
    <w:p w:rsidR="004D65D3" w:rsidRDefault="00B23219">
      <w:pPr>
        <w:autoSpaceDE w:val="0"/>
        <w:autoSpaceDN w:val="0"/>
        <w:adjustRightInd w:val="0"/>
        <w:jc w:val="both"/>
        <w:rPr>
          <w:rFonts w:ascii="Courier New" w:hAnsi="Courier New" w:cs="Courier New"/>
          <w:sz w:val="20"/>
          <w:szCs w:val="20"/>
          <w:lang w:val="en-US"/>
        </w:rPr>
      </w:pPr>
      <w:r>
        <w:rPr>
          <w:rFonts w:ascii="Courier New" w:hAnsi="Courier New" w:cs="Courier New"/>
          <w:sz w:val="20"/>
          <w:szCs w:val="20"/>
          <w:lang w:val="en-US"/>
        </w:rPr>
        <w:t>\</w:t>
      </w:r>
      <w:proofErr w:type="spellStart"/>
      <w:r>
        <w:rPr>
          <w:rFonts w:ascii="Courier New" w:hAnsi="Courier New" w:cs="Courier New"/>
          <w:sz w:val="20"/>
          <w:szCs w:val="20"/>
          <w:lang w:val="en-US"/>
        </w:rPr>
        <w:t>usepackage</w:t>
      </w:r>
      <w:proofErr w:type="spellEnd"/>
      <w:r>
        <w:rPr>
          <w:rFonts w:ascii="Courier New" w:hAnsi="Courier New" w:cs="Courier New"/>
          <w:sz w:val="20"/>
          <w:szCs w:val="20"/>
          <w:lang w:val="en-US"/>
        </w:rPr>
        <w:t>{</w:t>
      </w:r>
      <w:r w:rsidR="00637365">
        <w:rPr>
          <w:rFonts w:ascii="Courier New" w:hAnsi="Courier New" w:cs="Courier New"/>
          <w:sz w:val="20"/>
          <w:szCs w:val="20"/>
          <w:lang w:val="en-US"/>
        </w:rPr>
        <w:t>isipta2015</w:t>
      </w:r>
      <w:r w:rsidR="004D65D3">
        <w:rPr>
          <w:rFonts w:ascii="Courier New" w:hAnsi="Courier New" w:cs="Courier New"/>
          <w:sz w:val="20"/>
          <w:szCs w:val="20"/>
          <w:lang w:val="en-US"/>
        </w:rPr>
        <w:t>}</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sz w:val="20"/>
          <w:szCs w:val="20"/>
          <w:lang w:val="en-US"/>
        </w:rPr>
      </w:pPr>
      <w:r>
        <w:rPr>
          <w:sz w:val="20"/>
          <w:szCs w:val="20"/>
          <w:lang w:val="en-US"/>
        </w:rPr>
        <w:t>If instead you use L</w:t>
      </w:r>
      <w:r>
        <w:rPr>
          <w:spacing w:val="-14"/>
          <w:position w:val="4"/>
          <w:sz w:val="16"/>
          <w:szCs w:val="20"/>
          <w:lang w:val="en-US"/>
        </w:rPr>
        <w:t>A</w:t>
      </w:r>
      <w:r>
        <w:rPr>
          <w:sz w:val="20"/>
          <w:szCs w:val="20"/>
          <w:lang w:val="en-US"/>
        </w:rPr>
        <w:t>T</w:t>
      </w:r>
      <w:r>
        <w:rPr>
          <w:position w:val="-4"/>
          <w:sz w:val="20"/>
          <w:szCs w:val="20"/>
          <w:lang w:val="en-US"/>
        </w:rPr>
        <w:t>E</w:t>
      </w:r>
      <w:r>
        <w:rPr>
          <w:sz w:val="20"/>
          <w:szCs w:val="20"/>
          <w:lang w:val="en-US"/>
        </w:rPr>
        <w:t>X-2.09, start your article with</w:t>
      </w:r>
    </w:p>
    <w:p w:rsidR="004D65D3" w:rsidRDefault="004D65D3">
      <w:pPr>
        <w:autoSpaceDE w:val="0"/>
        <w:autoSpaceDN w:val="0"/>
        <w:adjustRightInd w:val="0"/>
        <w:jc w:val="both"/>
        <w:rPr>
          <w:sz w:val="20"/>
          <w:szCs w:val="20"/>
          <w:lang w:val="en-US"/>
        </w:rPr>
      </w:pPr>
    </w:p>
    <w:p w:rsidR="004D65D3" w:rsidRDefault="00B23219">
      <w:pPr>
        <w:autoSpaceDE w:val="0"/>
        <w:autoSpaceDN w:val="0"/>
        <w:adjustRightInd w:val="0"/>
        <w:jc w:val="both"/>
        <w:rPr>
          <w:rFonts w:ascii="Courier New" w:hAnsi="Courier New" w:cs="Courier New"/>
          <w:sz w:val="20"/>
          <w:szCs w:val="20"/>
          <w:lang w:val="en-US"/>
        </w:rPr>
      </w:pPr>
      <w:r>
        <w:rPr>
          <w:rFonts w:ascii="Courier New" w:hAnsi="Courier New" w:cs="Courier New"/>
          <w:sz w:val="20"/>
          <w:szCs w:val="20"/>
          <w:lang w:val="en-US"/>
        </w:rPr>
        <w:t>\</w:t>
      </w:r>
      <w:proofErr w:type="spellStart"/>
      <w:r>
        <w:rPr>
          <w:rFonts w:ascii="Courier New" w:hAnsi="Courier New" w:cs="Courier New"/>
          <w:sz w:val="20"/>
          <w:szCs w:val="20"/>
          <w:lang w:val="en-US"/>
        </w:rPr>
        <w:t>documentstyle</w:t>
      </w:r>
      <w:proofErr w:type="spellEnd"/>
      <w:r>
        <w:rPr>
          <w:rFonts w:ascii="Courier New" w:hAnsi="Courier New" w:cs="Courier New"/>
          <w:sz w:val="20"/>
          <w:szCs w:val="20"/>
          <w:lang w:val="en-US"/>
        </w:rPr>
        <w:t>[</w:t>
      </w:r>
      <w:r w:rsidR="00637365">
        <w:rPr>
          <w:rFonts w:ascii="Courier New" w:hAnsi="Courier New" w:cs="Courier New"/>
          <w:sz w:val="20"/>
          <w:szCs w:val="20"/>
          <w:lang w:val="en-US"/>
        </w:rPr>
        <w:t>isipta2015</w:t>
      </w:r>
      <w:r w:rsidR="004D65D3">
        <w:rPr>
          <w:rFonts w:ascii="Courier New" w:hAnsi="Courier New" w:cs="Courier New"/>
          <w:sz w:val="20"/>
          <w:szCs w:val="20"/>
          <w:lang w:val="en-US"/>
        </w:rPr>
        <w:t>]{article}</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After that, just type your article as any other L</w:t>
      </w:r>
      <w:r>
        <w:rPr>
          <w:spacing w:val="-14"/>
          <w:position w:val="4"/>
          <w:sz w:val="16"/>
          <w:szCs w:val="20"/>
          <w:lang w:val="en-US"/>
        </w:rPr>
        <w:t>A</w:t>
      </w:r>
      <w:r>
        <w:rPr>
          <w:sz w:val="20"/>
          <w:szCs w:val="20"/>
          <w:lang w:val="en-US"/>
        </w:rPr>
        <w:t>T</w:t>
      </w:r>
      <w:r>
        <w:rPr>
          <w:position w:val="-4"/>
          <w:sz w:val="20"/>
          <w:szCs w:val="20"/>
          <w:lang w:val="en-US"/>
        </w:rPr>
        <w:t>E</w:t>
      </w:r>
      <w:r>
        <w:rPr>
          <w:sz w:val="20"/>
          <w:szCs w:val="20"/>
          <w:lang w:val="en-US"/>
        </w:rPr>
        <w:t xml:space="preserve">X file. Note that you should not introduce formatting commands into the text; let the </w:t>
      </w:r>
      <w:r w:rsidR="00637365">
        <w:rPr>
          <w:rFonts w:ascii="Courier New" w:hAnsi="Courier New" w:cs="Courier New"/>
          <w:sz w:val="20"/>
          <w:szCs w:val="20"/>
          <w:lang w:val="en-US"/>
        </w:rPr>
        <w:t>isipta2015</w:t>
      </w:r>
      <w:r>
        <w:rPr>
          <w:rFonts w:ascii="Courier New" w:hAnsi="Courier New" w:cs="Courier New"/>
          <w:sz w:val="20"/>
          <w:szCs w:val="20"/>
          <w:lang w:val="en-US"/>
        </w:rPr>
        <w:t>.sty</w:t>
      </w:r>
      <w:r>
        <w:rPr>
          <w:sz w:val="20"/>
          <w:szCs w:val="20"/>
          <w:lang w:val="en-US"/>
        </w:rPr>
        <w:t xml:space="preserve"> style handle any formatting for you. If you are adapting a formatted text to the </w:t>
      </w:r>
      <w:r w:rsidR="00637365">
        <w:rPr>
          <w:rFonts w:ascii="Courier New" w:hAnsi="Courier New" w:cs="Courier New"/>
          <w:sz w:val="20"/>
          <w:szCs w:val="20"/>
          <w:lang w:val="en-US"/>
        </w:rPr>
        <w:t>isipta2015</w:t>
      </w:r>
      <w:r>
        <w:rPr>
          <w:rFonts w:ascii="Courier New" w:hAnsi="Courier New" w:cs="Courier New"/>
          <w:sz w:val="20"/>
          <w:szCs w:val="20"/>
          <w:lang w:val="en-US"/>
        </w:rPr>
        <w:t>.sty</w:t>
      </w:r>
      <w:r>
        <w:rPr>
          <w:sz w:val="20"/>
          <w:szCs w:val="20"/>
          <w:lang w:val="en-US"/>
        </w:rPr>
        <w:t xml:space="preserve"> style, start by deleting all formatting commands from your submission.</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You can produce citations in L</w:t>
      </w:r>
      <w:r>
        <w:rPr>
          <w:spacing w:val="-14"/>
          <w:position w:val="4"/>
          <w:sz w:val="16"/>
          <w:szCs w:val="20"/>
          <w:lang w:val="en-US"/>
        </w:rPr>
        <w:t>A</w:t>
      </w:r>
      <w:r>
        <w:rPr>
          <w:sz w:val="20"/>
          <w:szCs w:val="20"/>
          <w:lang w:val="en-US"/>
        </w:rPr>
        <w:t>T</w:t>
      </w:r>
      <w:r>
        <w:rPr>
          <w:position w:val="-4"/>
          <w:sz w:val="20"/>
          <w:szCs w:val="20"/>
          <w:lang w:val="en-US"/>
        </w:rPr>
        <w:t>E</w:t>
      </w:r>
      <w:r>
        <w:rPr>
          <w:sz w:val="20"/>
          <w:szCs w:val="20"/>
          <w:lang w:val="en-US"/>
        </w:rPr>
        <w:t xml:space="preserve">X using the </w:t>
      </w:r>
      <w:r>
        <w:rPr>
          <w:rFonts w:ascii="Courier New" w:hAnsi="Courier New" w:cs="Courier New"/>
          <w:sz w:val="20"/>
          <w:szCs w:val="20"/>
          <w:lang w:val="en-US"/>
        </w:rPr>
        <w:t>cite</w:t>
      </w:r>
      <w:r>
        <w:rPr>
          <w:sz w:val="20"/>
          <w:szCs w:val="20"/>
          <w:lang w:val="en-US"/>
        </w:rPr>
        <w:t xml:space="preserve"> command and the </w:t>
      </w:r>
      <w:r>
        <w:rPr>
          <w:rFonts w:ascii="Courier New" w:hAnsi="Courier New" w:cs="Courier New"/>
          <w:sz w:val="20"/>
          <w:szCs w:val="20"/>
          <w:lang w:val="en-US"/>
        </w:rPr>
        <w:t>plain</w:t>
      </w:r>
      <w:r>
        <w:rPr>
          <w:sz w:val="20"/>
          <w:szCs w:val="20"/>
          <w:lang w:val="en-US"/>
        </w:rPr>
        <w:t xml:space="preserve"> bibliography style. You can also produce theorems, definitions and similar constructs with the </w:t>
      </w:r>
      <w:proofErr w:type="spellStart"/>
      <w:r>
        <w:rPr>
          <w:rFonts w:ascii="Courier New" w:hAnsi="Courier New" w:cs="Courier New"/>
          <w:sz w:val="20"/>
          <w:szCs w:val="20"/>
          <w:lang w:val="en-US"/>
        </w:rPr>
        <w:t>newtheorem</w:t>
      </w:r>
      <w:proofErr w:type="spellEnd"/>
      <w:r>
        <w:rPr>
          <w:sz w:val="20"/>
          <w:szCs w:val="20"/>
          <w:lang w:val="en-US"/>
        </w:rPr>
        <w:t xml:space="preserve"> command. There is also a </w:t>
      </w:r>
      <w:r>
        <w:rPr>
          <w:rFonts w:ascii="Courier New" w:hAnsi="Courier New" w:cs="Courier New"/>
          <w:sz w:val="20"/>
          <w:szCs w:val="20"/>
          <w:lang w:val="en-US"/>
        </w:rPr>
        <w:t>keywords</w:t>
      </w:r>
      <w:r>
        <w:rPr>
          <w:sz w:val="20"/>
          <w:szCs w:val="20"/>
          <w:lang w:val="en-US"/>
        </w:rPr>
        <w:t xml:space="preserve"> environment to produce keywords.</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You must check your article after the final version is printed. L</w:t>
      </w:r>
      <w:r>
        <w:rPr>
          <w:spacing w:val="-14"/>
          <w:position w:val="4"/>
          <w:sz w:val="16"/>
          <w:szCs w:val="20"/>
          <w:lang w:val="en-US"/>
        </w:rPr>
        <w:t>A</w:t>
      </w:r>
      <w:r>
        <w:rPr>
          <w:sz w:val="20"/>
          <w:szCs w:val="20"/>
          <w:lang w:val="en-US"/>
        </w:rPr>
        <w:t>T</w:t>
      </w:r>
      <w:r>
        <w:rPr>
          <w:position w:val="-4"/>
          <w:sz w:val="20"/>
          <w:szCs w:val="20"/>
          <w:lang w:val="en-US"/>
        </w:rPr>
        <w:t>E</w:t>
      </w:r>
      <w:r>
        <w:rPr>
          <w:sz w:val="20"/>
          <w:szCs w:val="20"/>
          <w:lang w:val="en-US"/>
        </w:rPr>
        <w:t xml:space="preserve">X does not control text to entirely prevent line overruns. Pay special attention to equations; long equations tend to overrun and problems may even go unnoticed in a casual reading.  </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b/>
          <w:bCs/>
          <w:szCs w:val="20"/>
          <w:lang w:val="en-US"/>
        </w:rPr>
      </w:pPr>
      <w:r>
        <w:rPr>
          <w:b/>
          <w:bCs/>
          <w:szCs w:val="20"/>
          <w:lang w:val="en-US"/>
        </w:rPr>
        <w:t>10 On Using Microsoft Word</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 xml:space="preserve">We do not encourage the use of Microsoft Word, because this </w:t>
      </w:r>
      <w:proofErr w:type="gramStart"/>
      <w:r>
        <w:rPr>
          <w:sz w:val="20"/>
          <w:szCs w:val="20"/>
          <w:lang w:val="en-US"/>
        </w:rPr>
        <w:t>program  does</w:t>
      </w:r>
      <w:proofErr w:type="gramEnd"/>
      <w:r>
        <w:rPr>
          <w:sz w:val="20"/>
          <w:szCs w:val="20"/>
          <w:lang w:val="en-US"/>
        </w:rPr>
        <w:t xml:space="preserve"> not keep the layout fixed across computing environments and printers. But if you want (or must) use Word, you can use a template file that is available at the ISIPTA web site (the file </w:t>
      </w:r>
      <w:r w:rsidR="00637365">
        <w:rPr>
          <w:rFonts w:ascii="Courier New" w:hAnsi="Courier New" w:cs="Courier New"/>
          <w:sz w:val="20"/>
          <w:szCs w:val="20"/>
          <w:lang w:val="en-US"/>
        </w:rPr>
        <w:t>isipta2015</w:t>
      </w:r>
      <w:r>
        <w:rPr>
          <w:rFonts w:ascii="Courier New" w:hAnsi="Courier New" w:cs="Courier New"/>
          <w:sz w:val="20"/>
          <w:szCs w:val="20"/>
          <w:lang w:val="en-US"/>
        </w:rPr>
        <w:t>.doc</w:t>
      </w:r>
      <w:r>
        <w:rPr>
          <w:sz w:val="20"/>
          <w:szCs w:val="20"/>
          <w:lang w:val="en-US"/>
        </w:rPr>
        <w:t>). Just open the file in Word and change the contents.</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b/>
          <w:bCs/>
          <w:szCs w:val="20"/>
          <w:lang w:val="en-US"/>
        </w:rPr>
      </w:pPr>
      <w:r>
        <w:rPr>
          <w:b/>
          <w:bCs/>
          <w:szCs w:val="20"/>
          <w:lang w:val="en-US"/>
        </w:rPr>
        <w:t>11   Summary and Conclusions</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Any questions regarding the format of the articles or the L</w:t>
      </w:r>
      <w:r>
        <w:rPr>
          <w:spacing w:val="-14"/>
          <w:position w:val="4"/>
          <w:sz w:val="16"/>
          <w:szCs w:val="20"/>
          <w:lang w:val="en-US"/>
        </w:rPr>
        <w:t>A</w:t>
      </w:r>
      <w:r>
        <w:rPr>
          <w:sz w:val="20"/>
          <w:szCs w:val="20"/>
          <w:lang w:val="en-US"/>
        </w:rPr>
        <w:t>T</w:t>
      </w:r>
      <w:r>
        <w:rPr>
          <w:position w:val="-4"/>
          <w:sz w:val="20"/>
          <w:szCs w:val="20"/>
          <w:lang w:val="en-US"/>
        </w:rPr>
        <w:t>E</w:t>
      </w:r>
      <w:r>
        <w:rPr>
          <w:sz w:val="20"/>
          <w:szCs w:val="20"/>
          <w:lang w:val="en-US"/>
        </w:rPr>
        <w:t xml:space="preserve">X style can be directed by email to </w:t>
      </w:r>
      <w:r w:rsidR="00B54F3B">
        <w:rPr>
          <w:sz w:val="20"/>
          <w:szCs w:val="20"/>
          <w:lang w:val="en-US"/>
        </w:rPr>
        <w:t>the scientific program contact</w:t>
      </w:r>
      <w:r>
        <w:rPr>
          <w:sz w:val="20"/>
          <w:szCs w:val="20"/>
          <w:lang w:val="en-US"/>
        </w:rPr>
        <w:t>.</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b/>
          <w:bCs/>
          <w:szCs w:val="20"/>
          <w:lang w:val="en-US"/>
        </w:rPr>
      </w:pPr>
      <w:r>
        <w:rPr>
          <w:b/>
          <w:bCs/>
          <w:szCs w:val="20"/>
          <w:lang w:val="en-US"/>
        </w:rPr>
        <w:t>Acknowledgements</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You can acknowledge help and support you received in an unnumbered section at the end of the main text, just before the references.</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 xml:space="preserve">This section </w:t>
      </w:r>
      <w:proofErr w:type="gramStart"/>
      <w:r>
        <w:rPr>
          <w:sz w:val="20"/>
          <w:szCs w:val="20"/>
          <w:lang w:val="en-US"/>
        </w:rPr>
        <w:t>can  also</w:t>
      </w:r>
      <w:proofErr w:type="gramEnd"/>
      <w:r>
        <w:rPr>
          <w:sz w:val="20"/>
          <w:szCs w:val="20"/>
          <w:lang w:val="en-US"/>
        </w:rPr>
        <w:t xml:space="preserve"> be reserved for additional information on the author; for example, that the paper was written while the first author worked at night at the University of Great Knowledge.</w:t>
      </w:r>
    </w:p>
    <w:p w:rsidR="004D65D3" w:rsidRDefault="004D65D3">
      <w:pPr>
        <w:autoSpaceDE w:val="0"/>
        <w:autoSpaceDN w:val="0"/>
        <w:adjustRightInd w:val="0"/>
        <w:jc w:val="both"/>
        <w:rPr>
          <w:sz w:val="20"/>
          <w:szCs w:val="20"/>
          <w:lang w:val="en-US"/>
        </w:rPr>
      </w:pPr>
    </w:p>
    <w:p w:rsidR="004D65D3" w:rsidRDefault="004D65D3" w:rsidP="003E6D26">
      <w:pPr>
        <w:autoSpaceDE w:val="0"/>
        <w:autoSpaceDN w:val="0"/>
        <w:adjustRightInd w:val="0"/>
        <w:jc w:val="both"/>
        <w:outlineLvl w:val="0"/>
        <w:rPr>
          <w:b/>
          <w:bCs/>
          <w:szCs w:val="20"/>
          <w:lang w:val="en-US"/>
        </w:rPr>
      </w:pPr>
      <w:r>
        <w:rPr>
          <w:b/>
          <w:bCs/>
          <w:szCs w:val="20"/>
          <w:lang w:val="en-US"/>
        </w:rPr>
        <w:t xml:space="preserve">References </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 xml:space="preserve">[1] S. O. M. Engineer. How to Change the World. </w:t>
      </w:r>
      <w:r>
        <w:rPr>
          <w:i/>
          <w:iCs/>
          <w:sz w:val="20"/>
          <w:szCs w:val="20"/>
          <w:lang w:val="en-US"/>
        </w:rPr>
        <w:t>Some Journal</w:t>
      </w:r>
      <w:r>
        <w:rPr>
          <w:sz w:val="20"/>
          <w:szCs w:val="20"/>
          <w:lang w:val="en-US"/>
        </w:rPr>
        <w:t>, 83:1 – 58, 96.</w:t>
      </w: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r>
        <w:rPr>
          <w:sz w:val="20"/>
          <w:szCs w:val="20"/>
          <w:lang w:val="en-US"/>
        </w:rPr>
        <w:t xml:space="preserve">[2] A. Scientist and O. T. H. E. R. Scientist. </w:t>
      </w:r>
      <w:r>
        <w:rPr>
          <w:i/>
          <w:iCs/>
          <w:sz w:val="20"/>
          <w:szCs w:val="20"/>
          <w:lang w:val="en-US"/>
        </w:rPr>
        <w:t>Quite a Big Book</w:t>
      </w:r>
      <w:r>
        <w:rPr>
          <w:sz w:val="20"/>
          <w:szCs w:val="20"/>
          <w:lang w:val="en-US"/>
        </w:rPr>
        <w:t xml:space="preserve">. Whoever Published It, </w:t>
      </w:r>
      <w:proofErr w:type="gramStart"/>
      <w:r>
        <w:rPr>
          <w:sz w:val="20"/>
          <w:szCs w:val="20"/>
          <w:lang w:val="en-US"/>
        </w:rPr>
        <w:t>1800.</w:t>
      </w:r>
      <w:proofErr w:type="gramEnd"/>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p>
    <w:p w:rsidR="004D65D3" w:rsidRDefault="004D65D3">
      <w:pPr>
        <w:autoSpaceDE w:val="0"/>
        <w:autoSpaceDN w:val="0"/>
        <w:adjustRightInd w:val="0"/>
        <w:jc w:val="both"/>
        <w:rPr>
          <w:sz w:val="20"/>
          <w:szCs w:val="20"/>
          <w:lang w:val="en-US"/>
        </w:rPr>
      </w:pPr>
    </w:p>
    <w:p w:rsidR="004D65D3" w:rsidRDefault="004D65D3">
      <w:pPr>
        <w:jc w:val="both"/>
        <w:rPr>
          <w:sz w:val="20"/>
          <w:lang w:val="en-US"/>
        </w:rPr>
      </w:pPr>
    </w:p>
    <w:p w:rsidR="004D65D3" w:rsidRDefault="004D65D3">
      <w:pPr>
        <w:jc w:val="both"/>
        <w:rPr>
          <w:sz w:val="20"/>
          <w:lang w:val="en-US"/>
        </w:rPr>
      </w:pPr>
    </w:p>
    <w:p w:rsidR="004D65D3" w:rsidRDefault="004D65D3">
      <w:pPr>
        <w:rPr>
          <w:lang w:val="en-US"/>
        </w:rPr>
      </w:pPr>
    </w:p>
    <w:sectPr w:rsidR="004D65D3" w:rsidSect="00C7096F">
      <w:type w:val="continuous"/>
      <w:pgSz w:w="12240" w:h="15840"/>
      <w:pgMar w:top="1304" w:right="1191" w:bottom="1021" w:left="1418" w:header="709" w:footer="709" w:gutter="0"/>
      <w:cols w:num="2"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510" w:rsidRDefault="00F40510">
      <w:r>
        <w:separator/>
      </w:r>
    </w:p>
  </w:endnote>
  <w:endnote w:type="continuationSeparator" w:id="0">
    <w:p w:rsidR="00F40510" w:rsidRDefault="00F4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510" w:rsidRDefault="00F40510">
      <w:r>
        <w:separator/>
      </w:r>
    </w:p>
  </w:footnote>
  <w:footnote w:type="continuationSeparator" w:id="0">
    <w:p w:rsidR="00F40510" w:rsidRDefault="00F40510">
      <w:r>
        <w:continuationSeparator/>
      </w:r>
    </w:p>
  </w:footnote>
  <w:footnote w:id="1">
    <w:p w:rsidR="004D65D3" w:rsidRDefault="004D65D3">
      <w:pPr>
        <w:pStyle w:val="Textonotapie"/>
        <w:rPr>
          <w:sz w:val="16"/>
          <w:lang w:val="en-US"/>
        </w:rPr>
      </w:pPr>
      <w:r>
        <w:rPr>
          <w:rStyle w:val="Refdenotaalpie"/>
        </w:rPr>
        <w:footnoteRef/>
      </w:r>
      <w:r>
        <w:rPr>
          <w:lang w:val="en-US"/>
        </w:rPr>
        <w:t xml:space="preserve"> </w:t>
      </w:r>
      <w:r>
        <w:rPr>
          <w:sz w:val="16"/>
          <w:lang w:val="en-US"/>
        </w:rPr>
        <w:t>Use 8-point type for footnotes.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10F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C2"/>
    <w:rsid w:val="000352C2"/>
    <w:rsid w:val="000F5129"/>
    <w:rsid w:val="001E59CD"/>
    <w:rsid w:val="0024236E"/>
    <w:rsid w:val="002E31BD"/>
    <w:rsid w:val="003E6D26"/>
    <w:rsid w:val="00487D41"/>
    <w:rsid w:val="004D65D3"/>
    <w:rsid w:val="005124A5"/>
    <w:rsid w:val="005A0E52"/>
    <w:rsid w:val="00637365"/>
    <w:rsid w:val="007540F0"/>
    <w:rsid w:val="007648F9"/>
    <w:rsid w:val="00775CF6"/>
    <w:rsid w:val="00933D14"/>
    <w:rsid w:val="00A35F02"/>
    <w:rsid w:val="00A53CF1"/>
    <w:rsid w:val="00AC7461"/>
    <w:rsid w:val="00B23219"/>
    <w:rsid w:val="00B31D17"/>
    <w:rsid w:val="00B54F3B"/>
    <w:rsid w:val="00B658A4"/>
    <w:rsid w:val="00C7096F"/>
    <w:rsid w:val="00D22836"/>
    <w:rsid w:val="00D343EE"/>
    <w:rsid w:val="00D55A47"/>
    <w:rsid w:val="00D9435C"/>
    <w:rsid w:val="00F405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84075F-5FA9-44C6-BB68-AAD66C0D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96F"/>
    <w:rPr>
      <w:sz w:val="24"/>
      <w:szCs w:val="24"/>
      <w:lang w:val="pt-BR"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7096F"/>
    <w:rPr>
      <w:color w:val="0000FF"/>
      <w:u w:val="single"/>
    </w:rPr>
  </w:style>
  <w:style w:type="character" w:styleId="Refdenotaalpie">
    <w:name w:val="footnote reference"/>
    <w:semiHidden/>
    <w:rsid w:val="00C7096F"/>
    <w:rPr>
      <w:vertAlign w:val="superscript"/>
    </w:rPr>
  </w:style>
  <w:style w:type="paragraph" w:styleId="Textonotapie">
    <w:name w:val="footnote text"/>
    <w:basedOn w:val="Normal"/>
    <w:semiHidden/>
    <w:rsid w:val="00C7096F"/>
    <w:rPr>
      <w:sz w:val="20"/>
      <w:szCs w:val="20"/>
    </w:rPr>
  </w:style>
  <w:style w:type="paragraph" w:styleId="Textodeglobo">
    <w:name w:val="Balloon Text"/>
    <w:basedOn w:val="Normal"/>
    <w:link w:val="TextodegloboCar"/>
    <w:uiPriority w:val="99"/>
    <w:semiHidden/>
    <w:unhideWhenUsed/>
    <w:rsid w:val="007648F9"/>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8F9"/>
    <w:rPr>
      <w:rFonts w:ascii="Tahoma" w:hAnsi="Tahoma" w:cs="Tahoma"/>
      <w:sz w:val="16"/>
      <w:szCs w:val="16"/>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ius@lalylan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w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bright@high.knowledge.ed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CB77E-FCB6-48C5-B4D9-A4FF9CB8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1474</Words>
  <Characters>8111</Characters>
  <Application>Microsoft Office Word</Application>
  <DocSecurity>0</DocSecurity>
  <Lines>67</Lines>
  <Paragraphs>19</Paragraphs>
  <ScaleCrop>false</ScaleCrop>
  <HeadingPairs>
    <vt:vector size="6" baseType="variant">
      <vt:variant>
        <vt:lpstr>Título</vt:lpstr>
      </vt:variant>
      <vt:variant>
        <vt:i4>1</vt:i4>
      </vt:variant>
      <vt:variant>
        <vt:lpstr>Titolo</vt:lpstr>
      </vt:variant>
      <vt:variant>
        <vt:i4>1</vt:i4>
      </vt:variant>
      <vt:variant>
        <vt:lpstr>Titre</vt:lpstr>
      </vt:variant>
      <vt:variant>
        <vt:i4>1</vt:i4>
      </vt:variant>
    </vt:vector>
  </HeadingPairs>
  <TitlesOfParts>
    <vt:vector size="3" baseType="lpstr">
      <vt:lpstr>2nd  International  Symposium  on  Imprecise  Probabilities  and  Their  Applications,  2000</vt:lpstr>
      <vt:lpstr>2nd  International  Symposium  on  Imprecise  Probabilities  and  Their  Applications,  2000</vt:lpstr>
      <vt:lpstr>2nd  International  Symposium  on  Imprecise  Probabilities  and  Their  Applications,  2000</vt:lpstr>
    </vt:vector>
  </TitlesOfParts>
  <Company>PARTICULAR</Company>
  <LinksUpToDate>false</LinksUpToDate>
  <CharactersWithSpaces>9566</CharactersWithSpaces>
  <SharedDoc>false</SharedDoc>
  <HLinks>
    <vt:vector size="18" baseType="variant">
      <vt:variant>
        <vt:i4>1245222</vt:i4>
      </vt:variant>
      <vt:variant>
        <vt:i4>6</vt:i4>
      </vt:variant>
      <vt:variant>
        <vt:i4>0</vt:i4>
      </vt:variant>
      <vt:variant>
        <vt:i4>5</vt:i4>
      </vt:variant>
      <vt:variant>
        <vt:lpwstr>mailto:fgcozman@usp.br</vt:lpwstr>
      </vt:variant>
      <vt:variant>
        <vt:lpwstr/>
      </vt:variant>
      <vt:variant>
        <vt:i4>3735643</vt:i4>
      </vt:variant>
      <vt:variant>
        <vt:i4>3</vt:i4>
      </vt:variant>
      <vt:variant>
        <vt:i4>0</vt:i4>
      </vt:variant>
      <vt:variant>
        <vt:i4>5</vt:i4>
      </vt:variant>
      <vt:variant>
        <vt:lpwstr>mailto:bright@high.knowledge.edu</vt:lpwstr>
      </vt:variant>
      <vt:variant>
        <vt:lpwstr/>
      </vt:variant>
      <vt:variant>
        <vt:i4>5439613</vt:i4>
      </vt:variant>
      <vt:variant>
        <vt:i4>0</vt:i4>
      </vt:variant>
      <vt:variant>
        <vt:i4>0</vt:i4>
      </vt:variant>
      <vt:variant>
        <vt:i4>5</vt:i4>
      </vt:variant>
      <vt:variant>
        <vt:lpwstr>mailto:genius@lalyland.edu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Enrique</cp:lastModifiedBy>
  <cp:revision>5</cp:revision>
  <cp:lastPrinted>2014-08-20T06:36:00Z</cp:lastPrinted>
  <dcterms:created xsi:type="dcterms:W3CDTF">2014-10-03T10:39:00Z</dcterms:created>
  <dcterms:modified xsi:type="dcterms:W3CDTF">2014-10-03T14:19:00Z</dcterms:modified>
</cp:coreProperties>
</file>